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9ADA" w14:textId="449E8A18" w:rsidR="00F0179E" w:rsidRPr="006F372D" w:rsidRDefault="00773FC3" w:rsidP="00C56FAF">
      <w:pPr>
        <w:spacing w:after="0" w:line="240" w:lineRule="auto"/>
        <w:contextualSpacing/>
        <w:jc w:val="center"/>
        <w:rPr>
          <w:rFonts w:asciiTheme="majorHAnsi" w:eastAsia="Calibri" w:hAnsiTheme="majorHAnsi" w:cstheme="minorHAnsi"/>
          <w:sz w:val="21"/>
          <w:szCs w:val="20"/>
        </w:rPr>
      </w:pPr>
      <w:r w:rsidRPr="006F372D">
        <w:rPr>
          <w:rFonts w:asciiTheme="majorHAnsi" w:eastAsia="Times New Roman" w:hAnsiTheme="majorHAnsi" w:cstheme="minorHAnsi"/>
          <w:b/>
          <w:smallCaps/>
          <w:spacing w:val="10"/>
          <w:sz w:val="21"/>
          <w:szCs w:val="20"/>
        </w:rPr>
        <w:br/>
      </w:r>
      <w:r w:rsidR="00B81C22" w:rsidRPr="006F372D">
        <w:rPr>
          <w:rFonts w:asciiTheme="majorHAnsi" w:eastAsia="Times New Roman" w:hAnsiTheme="majorHAnsi" w:cstheme="minorHAnsi"/>
          <w:b/>
          <w:smallCaps/>
          <w:spacing w:val="10"/>
          <w:sz w:val="21"/>
          <w:szCs w:val="20"/>
        </w:rPr>
        <w:t xml:space="preserve">Ramona Sargeant </w:t>
      </w:r>
      <w:r w:rsidR="00B81C22" w:rsidRPr="006F372D">
        <w:rPr>
          <w:rFonts w:asciiTheme="majorHAnsi" w:eastAsia="Times New Roman" w:hAnsiTheme="majorHAnsi" w:cstheme="minorHAnsi"/>
          <w:b/>
          <w:smallCaps/>
          <w:color w:val="FF0000"/>
          <w:spacing w:val="10"/>
          <w:sz w:val="21"/>
          <w:szCs w:val="20"/>
        </w:rPr>
        <w:br/>
      </w:r>
      <w:r w:rsidR="00F0179E" w:rsidRPr="006F372D">
        <w:rPr>
          <w:rFonts w:asciiTheme="majorHAnsi" w:eastAsia="Calibri" w:hAnsiTheme="majorHAnsi" w:cstheme="minorHAnsi"/>
          <w:sz w:val="21"/>
          <w:szCs w:val="20"/>
        </w:rPr>
        <w:t>2401 Newkirk Avenue</w:t>
      </w:r>
      <w:r w:rsidR="00B81C22" w:rsidRPr="006F372D">
        <w:rPr>
          <w:rFonts w:asciiTheme="majorHAnsi" w:eastAsia="Calibri" w:hAnsiTheme="majorHAnsi" w:cstheme="minorHAnsi"/>
          <w:sz w:val="21"/>
          <w:szCs w:val="20"/>
        </w:rPr>
        <w:t>, #</w:t>
      </w:r>
      <w:r w:rsidR="00F0179E" w:rsidRPr="006F372D">
        <w:rPr>
          <w:rFonts w:asciiTheme="majorHAnsi" w:eastAsia="Calibri" w:hAnsiTheme="majorHAnsi" w:cstheme="minorHAnsi"/>
          <w:sz w:val="21"/>
          <w:szCs w:val="20"/>
        </w:rPr>
        <w:t xml:space="preserve"> 5E</w:t>
      </w:r>
      <w:r w:rsidR="00B81C22" w:rsidRPr="006F372D">
        <w:rPr>
          <w:rFonts w:asciiTheme="majorHAnsi" w:eastAsia="Calibri" w:hAnsiTheme="majorHAnsi" w:cstheme="minorHAnsi"/>
          <w:sz w:val="21"/>
          <w:szCs w:val="20"/>
        </w:rPr>
        <w:t xml:space="preserve">, </w:t>
      </w:r>
      <w:r w:rsidR="00F0179E" w:rsidRPr="006F372D">
        <w:rPr>
          <w:rFonts w:asciiTheme="majorHAnsi" w:eastAsia="Calibri" w:hAnsiTheme="majorHAnsi" w:cstheme="minorHAnsi"/>
          <w:sz w:val="21"/>
          <w:szCs w:val="20"/>
        </w:rPr>
        <w:t>Brooklyn, New York, NY 11226</w:t>
      </w:r>
    </w:p>
    <w:p w14:paraId="2BD0ABA0" w14:textId="54781DE3" w:rsidR="00B81C22" w:rsidRPr="006F372D" w:rsidRDefault="00C56FAF" w:rsidP="00B81C22">
      <w:pPr>
        <w:spacing w:after="0" w:line="240" w:lineRule="auto"/>
        <w:contextualSpacing/>
        <w:jc w:val="center"/>
        <w:rPr>
          <w:rFonts w:asciiTheme="majorHAnsi" w:eastAsia="Calibri" w:hAnsiTheme="majorHAnsi" w:cstheme="minorHAnsi"/>
          <w:color w:val="FF0000"/>
          <w:sz w:val="21"/>
          <w:szCs w:val="20"/>
          <w:u w:val="single"/>
        </w:rPr>
      </w:pPr>
      <w:r w:rsidRPr="006F372D">
        <w:rPr>
          <w:rFonts w:asciiTheme="majorHAnsi" w:eastAsia="Calibri" w:hAnsiTheme="majorHAnsi" w:cstheme="minorHAnsi"/>
          <w:sz w:val="21"/>
          <w:szCs w:val="20"/>
        </w:rPr>
        <w:t>917</w:t>
      </w:r>
      <w:r w:rsidR="00A83E35" w:rsidRPr="006F372D">
        <w:rPr>
          <w:rFonts w:asciiTheme="majorHAnsi" w:eastAsia="Calibri" w:hAnsiTheme="majorHAnsi" w:cstheme="minorHAnsi"/>
          <w:sz w:val="21"/>
          <w:szCs w:val="20"/>
        </w:rPr>
        <w:t>-</w:t>
      </w:r>
      <w:r w:rsidR="008165DD" w:rsidRPr="006F372D">
        <w:rPr>
          <w:rFonts w:asciiTheme="majorHAnsi" w:eastAsia="Calibri" w:hAnsiTheme="majorHAnsi" w:cstheme="minorHAnsi"/>
          <w:sz w:val="21"/>
          <w:szCs w:val="20"/>
        </w:rPr>
        <w:t>982</w:t>
      </w:r>
      <w:r w:rsidR="00A83E35" w:rsidRPr="006F372D">
        <w:rPr>
          <w:rFonts w:asciiTheme="majorHAnsi" w:eastAsia="Calibri" w:hAnsiTheme="majorHAnsi" w:cstheme="minorHAnsi"/>
          <w:sz w:val="21"/>
          <w:szCs w:val="20"/>
        </w:rPr>
        <w:t>-</w:t>
      </w:r>
      <w:r w:rsidR="008165DD" w:rsidRPr="006F372D">
        <w:rPr>
          <w:rFonts w:asciiTheme="majorHAnsi" w:eastAsia="Calibri" w:hAnsiTheme="majorHAnsi" w:cstheme="minorHAnsi"/>
          <w:sz w:val="21"/>
          <w:szCs w:val="20"/>
        </w:rPr>
        <w:t>4492</w:t>
      </w:r>
      <w:r w:rsidR="00A83E35" w:rsidRPr="006F372D">
        <w:rPr>
          <w:rFonts w:asciiTheme="majorHAnsi" w:eastAsia="Calibri" w:hAnsiTheme="majorHAnsi" w:cstheme="minorHAnsi"/>
          <w:sz w:val="21"/>
          <w:szCs w:val="20"/>
        </w:rPr>
        <w:t xml:space="preserve"> ǀ </w:t>
      </w:r>
      <w:r w:rsidR="00B81C22" w:rsidRPr="006F372D">
        <w:rPr>
          <w:rFonts w:asciiTheme="majorHAnsi" w:eastAsia="Calibri" w:hAnsiTheme="majorHAnsi" w:cstheme="minorHAnsi"/>
          <w:sz w:val="21"/>
          <w:szCs w:val="20"/>
        </w:rPr>
        <w:t xml:space="preserve">roc1097@yahoo.com </w:t>
      </w:r>
    </w:p>
    <w:p w14:paraId="6B524BE8" w14:textId="77777777" w:rsidR="003B5B60" w:rsidRPr="00CE7992" w:rsidRDefault="003B5B60" w:rsidP="00A83E35">
      <w:pPr>
        <w:spacing w:after="0" w:line="240" w:lineRule="auto"/>
        <w:contextualSpacing/>
        <w:jc w:val="center"/>
        <w:rPr>
          <w:rFonts w:asciiTheme="majorHAnsi" w:eastAsia="Calibri" w:hAnsiTheme="majorHAnsi" w:cstheme="minorHAnsi"/>
          <w:sz w:val="16"/>
          <w:szCs w:val="16"/>
        </w:rPr>
      </w:pPr>
    </w:p>
    <w:p w14:paraId="4F36E117" w14:textId="77777777" w:rsidR="001F22C6" w:rsidRPr="006F372D" w:rsidRDefault="00FC0C69" w:rsidP="00A83E35">
      <w:pPr>
        <w:pStyle w:val="NoSpacing"/>
        <w:pBdr>
          <w:top w:val="single" w:sz="4" w:space="1" w:color="auto"/>
          <w:bottom w:val="single" w:sz="4" w:space="1" w:color="auto"/>
        </w:pBdr>
        <w:contextualSpacing/>
        <w:jc w:val="center"/>
        <w:rPr>
          <w:rFonts w:asciiTheme="majorHAnsi" w:hAnsiTheme="majorHAnsi" w:cstheme="minorHAnsi"/>
          <w:b/>
          <w:sz w:val="21"/>
        </w:rPr>
      </w:pPr>
      <w:r w:rsidRPr="006F372D">
        <w:rPr>
          <w:rFonts w:asciiTheme="majorHAnsi" w:hAnsiTheme="majorHAnsi" w:cstheme="minorHAnsi"/>
          <w:b/>
          <w:sz w:val="21"/>
        </w:rPr>
        <w:t>SUMMARY</w:t>
      </w:r>
      <w:r w:rsidR="003B5B60" w:rsidRPr="006F372D">
        <w:rPr>
          <w:rFonts w:asciiTheme="majorHAnsi" w:hAnsiTheme="majorHAnsi" w:cstheme="minorHAnsi"/>
          <w:b/>
          <w:sz w:val="21"/>
        </w:rPr>
        <w:t xml:space="preserve"> OF QUALIFICATIONS</w:t>
      </w:r>
    </w:p>
    <w:p w14:paraId="47DC5355" w14:textId="18C3B4B9" w:rsidR="00D20928" w:rsidRPr="006F372D" w:rsidRDefault="00B8017B" w:rsidP="00C32FCC">
      <w:pPr>
        <w:pStyle w:val="NoSpacing"/>
        <w:numPr>
          <w:ilvl w:val="0"/>
          <w:numId w:val="17"/>
        </w:numPr>
        <w:contextualSpacing/>
        <w:jc w:val="both"/>
        <w:rPr>
          <w:rFonts w:asciiTheme="majorHAnsi" w:hAnsiTheme="majorHAnsi" w:cstheme="minorHAnsi"/>
          <w:sz w:val="21"/>
        </w:rPr>
      </w:pPr>
      <w:r w:rsidRPr="006F372D">
        <w:rPr>
          <w:rFonts w:asciiTheme="majorHAnsi" w:hAnsiTheme="majorHAnsi" w:cstheme="minorHAnsi"/>
          <w:sz w:val="21"/>
        </w:rPr>
        <w:t xml:space="preserve">Community </w:t>
      </w:r>
      <w:r w:rsidR="003D52AD" w:rsidRPr="006F372D">
        <w:rPr>
          <w:rFonts w:asciiTheme="majorHAnsi" w:hAnsiTheme="majorHAnsi" w:cstheme="minorHAnsi"/>
          <w:sz w:val="21"/>
        </w:rPr>
        <w:t>Service</w:t>
      </w:r>
      <w:r w:rsidRPr="006F372D">
        <w:rPr>
          <w:rFonts w:asciiTheme="majorHAnsi" w:hAnsiTheme="majorHAnsi" w:cstheme="minorHAnsi"/>
          <w:sz w:val="21"/>
        </w:rPr>
        <w:t xml:space="preserve"> Professional with expertise in creating and leading projects to provide </w:t>
      </w:r>
      <w:r w:rsidR="00CE7992" w:rsidRPr="006F372D">
        <w:rPr>
          <w:rFonts w:asciiTheme="majorHAnsi" w:hAnsiTheme="majorHAnsi" w:cstheme="minorHAnsi"/>
          <w:sz w:val="21"/>
        </w:rPr>
        <w:t>culturally sensitive</w:t>
      </w:r>
      <w:r w:rsidRPr="006F372D">
        <w:rPr>
          <w:rFonts w:asciiTheme="majorHAnsi" w:hAnsiTheme="majorHAnsi" w:cstheme="minorHAnsi"/>
          <w:sz w:val="21"/>
        </w:rPr>
        <w:t>, compassionat</w:t>
      </w:r>
      <w:r w:rsidR="00E35E20" w:rsidRPr="006F372D">
        <w:rPr>
          <w:rFonts w:asciiTheme="majorHAnsi" w:hAnsiTheme="majorHAnsi" w:cstheme="minorHAnsi"/>
          <w:sz w:val="21"/>
        </w:rPr>
        <w:t>e services for homeless persons</w:t>
      </w:r>
      <w:r w:rsidRPr="006F372D">
        <w:rPr>
          <w:rFonts w:asciiTheme="majorHAnsi" w:hAnsiTheme="majorHAnsi" w:cstheme="minorHAnsi"/>
          <w:sz w:val="21"/>
        </w:rPr>
        <w:t xml:space="preserve">  </w:t>
      </w:r>
    </w:p>
    <w:p w14:paraId="44912FC5" w14:textId="6144D4BB" w:rsidR="00D20928" w:rsidRPr="006F372D" w:rsidRDefault="00B8017B" w:rsidP="00C32FCC">
      <w:pPr>
        <w:pStyle w:val="NoSpacing"/>
        <w:numPr>
          <w:ilvl w:val="0"/>
          <w:numId w:val="17"/>
        </w:numPr>
        <w:contextualSpacing/>
        <w:jc w:val="both"/>
        <w:rPr>
          <w:rFonts w:asciiTheme="majorHAnsi" w:hAnsiTheme="majorHAnsi" w:cstheme="minorHAnsi"/>
          <w:sz w:val="21"/>
        </w:rPr>
      </w:pPr>
      <w:r w:rsidRPr="006F372D">
        <w:rPr>
          <w:rFonts w:asciiTheme="majorHAnsi" w:hAnsiTheme="majorHAnsi" w:cstheme="minorHAnsi"/>
          <w:sz w:val="21"/>
        </w:rPr>
        <w:t xml:space="preserve">Dynamic </w:t>
      </w:r>
      <w:r w:rsidR="00D20928" w:rsidRPr="006F372D">
        <w:rPr>
          <w:rFonts w:asciiTheme="majorHAnsi" w:hAnsiTheme="majorHAnsi" w:cstheme="minorHAnsi"/>
          <w:sz w:val="21"/>
        </w:rPr>
        <w:t>L</w:t>
      </w:r>
      <w:r w:rsidRPr="006F372D">
        <w:rPr>
          <w:rFonts w:asciiTheme="majorHAnsi" w:hAnsiTheme="majorHAnsi" w:cstheme="minorHAnsi"/>
          <w:sz w:val="21"/>
        </w:rPr>
        <w:t>eader with a passion for homeless services advocacy</w:t>
      </w:r>
      <w:r w:rsidR="00D20928" w:rsidRPr="006F372D">
        <w:rPr>
          <w:rFonts w:asciiTheme="majorHAnsi" w:hAnsiTheme="majorHAnsi" w:cstheme="minorHAnsi"/>
          <w:sz w:val="21"/>
        </w:rPr>
        <w:t xml:space="preserve"> </w:t>
      </w:r>
      <w:r w:rsidR="006A5554" w:rsidRPr="006F372D">
        <w:rPr>
          <w:rFonts w:asciiTheme="majorHAnsi" w:hAnsiTheme="majorHAnsi" w:cstheme="minorHAnsi"/>
          <w:sz w:val="21"/>
        </w:rPr>
        <w:t xml:space="preserve">and ministry </w:t>
      </w:r>
      <w:r w:rsidR="00D20928" w:rsidRPr="006F372D">
        <w:rPr>
          <w:rFonts w:asciiTheme="majorHAnsi" w:hAnsiTheme="majorHAnsi" w:cstheme="minorHAnsi"/>
          <w:sz w:val="21"/>
        </w:rPr>
        <w:t>with</w:t>
      </w:r>
      <w:r w:rsidR="007F2D45" w:rsidRPr="006F372D">
        <w:rPr>
          <w:rFonts w:asciiTheme="majorHAnsi" w:hAnsiTheme="majorHAnsi" w:cstheme="minorHAnsi"/>
          <w:sz w:val="21"/>
        </w:rPr>
        <w:t xml:space="preserve">in the </w:t>
      </w:r>
      <w:r w:rsidR="00D20928" w:rsidRPr="006F372D">
        <w:rPr>
          <w:rFonts w:asciiTheme="majorHAnsi" w:hAnsiTheme="majorHAnsi" w:cstheme="minorHAnsi"/>
          <w:sz w:val="21"/>
        </w:rPr>
        <w:t>nonprofit</w:t>
      </w:r>
      <w:r w:rsidR="000A3047" w:rsidRPr="006F372D">
        <w:rPr>
          <w:rFonts w:asciiTheme="majorHAnsi" w:hAnsiTheme="majorHAnsi" w:cstheme="minorHAnsi"/>
          <w:sz w:val="21"/>
        </w:rPr>
        <w:t xml:space="preserve">, </w:t>
      </w:r>
      <w:r w:rsidR="007F2D45" w:rsidRPr="006F372D">
        <w:rPr>
          <w:rFonts w:asciiTheme="majorHAnsi" w:hAnsiTheme="majorHAnsi" w:cstheme="minorHAnsi"/>
          <w:sz w:val="21"/>
        </w:rPr>
        <w:t>public</w:t>
      </w:r>
      <w:r w:rsidR="000A3047" w:rsidRPr="006F372D">
        <w:rPr>
          <w:rFonts w:asciiTheme="majorHAnsi" w:hAnsiTheme="majorHAnsi" w:cstheme="minorHAnsi"/>
          <w:sz w:val="21"/>
        </w:rPr>
        <w:t>, and faith-</w:t>
      </w:r>
      <w:r w:rsidR="007F2D45" w:rsidRPr="006F372D">
        <w:rPr>
          <w:rFonts w:asciiTheme="majorHAnsi" w:hAnsiTheme="majorHAnsi" w:cstheme="minorHAnsi"/>
          <w:sz w:val="21"/>
        </w:rPr>
        <w:t>based sectors</w:t>
      </w:r>
    </w:p>
    <w:p w14:paraId="72DCF96B" w14:textId="0B33BEEF" w:rsidR="001F22C6" w:rsidRPr="006F372D" w:rsidRDefault="00E35E20" w:rsidP="00C32FCC">
      <w:pPr>
        <w:pStyle w:val="NoSpacing"/>
        <w:numPr>
          <w:ilvl w:val="0"/>
          <w:numId w:val="17"/>
        </w:numPr>
        <w:contextualSpacing/>
        <w:jc w:val="both"/>
        <w:rPr>
          <w:rFonts w:asciiTheme="majorHAnsi" w:hAnsiTheme="majorHAnsi" w:cstheme="minorHAnsi"/>
          <w:sz w:val="21"/>
        </w:rPr>
      </w:pPr>
      <w:r w:rsidRPr="006F372D">
        <w:rPr>
          <w:rFonts w:asciiTheme="majorHAnsi" w:hAnsiTheme="majorHAnsi" w:cstheme="minorHAnsi"/>
          <w:sz w:val="21"/>
        </w:rPr>
        <w:t xml:space="preserve">Efficient </w:t>
      </w:r>
      <w:r w:rsidR="00F0179E" w:rsidRPr="006F372D">
        <w:rPr>
          <w:rFonts w:asciiTheme="majorHAnsi" w:hAnsiTheme="majorHAnsi" w:cstheme="minorHAnsi"/>
          <w:sz w:val="21"/>
        </w:rPr>
        <w:t>P</w:t>
      </w:r>
      <w:r w:rsidR="00064301" w:rsidRPr="006F372D">
        <w:rPr>
          <w:rFonts w:asciiTheme="majorHAnsi" w:hAnsiTheme="majorHAnsi" w:cstheme="minorHAnsi"/>
          <w:sz w:val="21"/>
        </w:rPr>
        <w:t xml:space="preserve">roject </w:t>
      </w:r>
      <w:r w:rsidR="00F0179E" w:rsidRPr="006F372D">
        <w:rPr>
          <w:rFonts w:asciiTheme="majorHAnsi" w:hAnsiTheme="majorHAnsi" w:cstheme="minorHAnsi"/>
          <w:sz w:val="21"/>
        </w:rPr>
        <w:t>M</w:t>
      </w:r>
      <w:r w:rsidR="00EB1711" w:rsidRPr="006F372D">
        <w:rPr>
          <w:rFonts w:asciiTheme="majorHAnsi" w:hAnsiTheme="majorHAnsi" w:cstheme="minorHAnsi"/>
          <w:sz w:val="21"/>
        </w:rPr>
        <w:t>anage</w:t>
      </w:r>
      <w:r w:rsidRPr="006F372D">
        <w:rPr>
          <w:rFonts w:asciiTheme="majorHAnsi" w:hAnsiTheme="majorHAnsi" w:cstheme="minorHAnsi"/>
          <w:sz w:val="21"/>
        </w:rPr>
        <w:t xml:space="preserve">r </w:t>
      </w:r>
      <w:r w:rsidR="004130A1" w:rsidRPr="006F372D">
        <w:rPr>
          <w:rFonts w:asciiTheme="majorHAnsi" w:hAnsiTheme="majorHAnsi" w:cstheme="minorHAnsi"/>
          <w:sz w:val="21"/>
        </w:rPr>
        <w:t>with over 20 years in office administration and</w:t>
      </w:r>
      <w:r w:rsidRPr="006F372D">
        <w:rPr>
          <w:rFonts w:asciiTheme="majorHAnsi" w:hAnsiTheme="majorHAnsi" w:cstheme="minorHAnsi"/>
          <w:sz w:val="21"/>
        </w:rPr>
        <w:t xml:space="preserve"> capable of </w:t>
      </w:r>
      <w:r w:rsidR="003D73E7" w:rsidRPr="006F372D">
        <w:rPr>
          <w:rFonts w:asciiTheme="majorHAnsi" w:hAnsiTheme="majorHAnsi" w:cstheme="minorHAnsi"/>
          <w:sz w:val="21"/>
        </w:rPr>
        <w:t>leading key endeavors from inception to completion</w:t>
      </w:r>
    </w:p>
    <w:p w14:paraId="59C2E4A3" w14:textId="77777777" w:rsidR="001F22C6" w:rsidRPr="006F372D" w:rsidRDefault="00F1655B" w:rsidP="00A83E35">
      <w:pPr>
        <w:pStyle w:val="NoSpacing"/>
        <w:pBdr>
          <w:top w:val="single" w:sz="4" w:space="1" w:color="auto"/>
          <w:bottom w:val="single" w:sz="4" w:space="2" w:color="auto"/>
        </w:pBdr>
        <w:contextualSpacing/>
        <w:jc w:val="center"/>
        <w:rPr>
          <w:rFonts w:asciiTheme="majorHAnsi" w:hAnsiTheme="majorHAnsi" w:cstheme="minorHAnsi"/>
          <w:b/>
          <w:sz w:val="21"/>
        </w:rPr>
      </w:pPr>
      <w:r w:rsidRPr="006F372D">
        <w:rPr>
          <w:rFonts w:asciiTheme="majorHAnsi" w:hAnsiTheme="majorHAnsi" w:cstheme="minorHAnsi"/>
          <w:b/>
          <w:sz w:val="21"/>
        </w:rPr>
        <w:t xml:space="preserve">CORE COMPETENCIES </w:t>
      </w:r>
    </w:p>
    <w:p w14:paraId="24CA289E" w14:textId="682E03A4" w:rsidR="00A83E35" w:rsidRPr="006F372D" w:rsidRDefault="002B73AF" w:rsidP="00A83E35">
      <w:pPr>
        <w:pStyle w:val="BodyText2"/>
        <w:spacing w:before="120" w:after="120"/>
        <w:contextualSpacing/>
        <w:rPr>
          <w:rFonts w:asciiTheme="majorHAnsi" w:hAnsiTheme="majorHAnsi" w:cstheme="minorHAnsi"/>
          <w:sz w:val="21"/>
        </w:rPr>
      </w:pPr>
      <w:r w:rsidRPr="006F372D">
        <w:rPr>
          <w:rFonts w:asciiTheme="majorHAnsi" w:hAnsiTheme="majorHAnsi" w:cstheme="minorHAnsi"/>
          <w:sz w:val="21"/>
        </w:rPr>
        <w:tab/>
      </w:r>
      <w:r w:rsidR="003940C8">
        <w:rPr>
          <w:rFonts w:asciiTheme="majorHAnsi" w:hAnsiTheme="majorHAnsi" w:cstheme="minorHAnsi"/>
          <w:sz w:val="21"/>
        </w:rPr>
        <w:tab/>
      </w:r>
      <w:r w:rsidR="00487F09" w:rsidRPr="006F372D">
        <w:rPr>
          <w:rFonts w:asciiTheme="majorHAnsi" w:hAnsiTheme="majorHAnsi" w:cstheme="minorHAnsi"/>
          <w:sz w:val="21"/>
        </w:rPr>
        <w:t>Project</w:t>
      </w:r>
      <w:r w:rsidR="00761C2D" w:rsidRPr="006F372D">
        <w:rPr>
          <w:rFonts w:asciiTheme="majorHAnsi" w:hAnsiTheme="majorHAnsi" w:cstheme="minorHAnsi"/>
          <w:sz w:val="21"/>
        </w:rPr>
        <w:t xml:space="preserve"> Management</w:t>
      </w:r>
      <w:r w:rsidR="00761C2D" w:rsidRPr="006F372D">
        <w:rPr>
          <w:rFonts w:asciiTheme="majorHAnsi" w:hAnsiTheme="majorHAnsi" w:cstheme="minorHAnsi"/>
          <w:sz w:val="21"/>
        </w:rPr>
        <w:tab/>
      </w:r>
      <w:r w:rsidR="00761C2D" w:rsidRPr="006F372D">
        <w:rPr>
          <w:rFonts w:asciiTheme="majorHAnsi" w:hAnsiTheme="majorHAnsi" w:cstheme="minorHAnsi"/>
          <w:sz w:val="21"/>
        </w:rPr>
        <w:tab/>
      </w:r>
      <w:r w:rsidR="00761C2D" w:rsidRPr="006F372D">
        <w:rPr>
          <w:rFonts w:asciiTheme="majorHAnsi" w:hAnsiTheme="majorHAnsi" w:cstheme="minorHAnsi"/>
          <w:sz w:val="21"/>
        </w:rPr>
        <w:tab/>
      </w:r>
      <w:r w:rsidR="00761C2D" w:rsidRPr="006F372D">
        <w:rPr>
          <w:rFonts w:asciiTheme="majorHAnsi" w:hAnsiTheme="majorHAnsi" w:cstheme="minorHAnsi"/>
          <w:sz w:val="21"/>
        </w:rPr>
        <w:tab/>
      </w:r>
      <w:r w:rsidRPr="006F372D">
        <w:rPr>
          <w:rFonts w:asciiTheme="majorHAnsi" w:hAnsiTheme="majorHAnsi" w:cstheme="minorHAnsi"/>
          <w:sz w:val="21"/>
        </w:rPr>
        <w:t xml:space="preserve">Proficiency in MS Suite </w:t>
      </w:r>
    </w:p>
    <w:p w14:paraId="7A850259" w14:textId="484EAA08" w:rsidR="00A83E35" w:rsidRPr="006F372D" w:rsidRDefault="002B73AF" w:rsidP="00A83E35">
      <w:pPr>
        <w:pStyle w:val="BodyText2"/>
        <w:spacing w:before="120" w:after="120"/>
        <w:contextualSpacing/>
        <w:rPr>
          <w:rFonts w:asciiTheme="majorHAnsi" w:hAnsiTheme="majorHAnsi" w:cstheme="minorHAnsi"/>
          <w:sz w:val="21"/>
        </w:rPr>
      </w:pPr>
      <w:r w:rsidRPr="006F372D">
        <w:rPr>
          <w:rFonts w:asciiTheme="majorHAnsi" w:hAnsiTheme="majorHAnsi" w:cstheme="minorHAnsi"/>
          <w:sz w:val="21"/>
        </w:rPr>
        <w:tab/>
      </w:r>
      <w:r w:rsidR="003940C8">
        <w:rPr>
          <w:rFonts w:asciiTheme="majorHAnsi" w:hAnsiTheme="majorHAnsi" w:cstheme="minorHAnsi"/>
          <w:sz w:val="21"/>
        </w:rPr>
        <w:tab/>
      </w:r>
      <w:r w:rsidR="00487F09" w:rsidRPr="006F372D">
        <w:rPr>
          <w:rFonts w:asciiTheme="majorHAnsi" w:hAnsiTheme="majorHAnsi" w:cstheme="minorHAnsi"/>
          <w:sz w:val="21"/>
        </w:rPr>
        <w:t>Advocacy</w:t>
      </w:r>
      <w:r w:rsidR="00487F09" w:rsidRPr="006F372D">
        <w:rPr>
          <w:rFonts w:asciiTheme="majorHAnsi" w:hAnsiTheme="majorHAnsi" w:cstheme="minorHAnsi"/>
          <w:sz w:val="21"/>
        </w:rPr>
        <w:tab/>
      </w:r>
      <w:r w:rsidR="00487F09" w:rsidRPr="006F372D">
        <w:rPr>
          <w:rFonts w:asciiTheme="majorHAnsi" w:hAnsiTheme="majorHAnsi" w:cstheme="minorHAnsi"/>
          <w:sz w:val="21"/>
        </w:rPr>
        <w:tab/>
      </w:r>
      <w:r w:rsidR="00761C2D" w:rsidRPr="006F372D">
        <w:rPr>
          <w:rFonts w:asciiTheme="majorHAnsi" w:hAnsiTheme="majorHAnsi" w:cstheme="minorHAnsi"/>
          <w:sz w:val="21"/>
        </w:rPr>
        <w:tab/>
      </w:r>
      <w:r w:rsidR="00761C2D" w:rsidRPr="006F372D">
        <w:rPr>
          <w:rFonts w:asciiTheme="majorHAnsi" w:hAnsiTheme="majorHAnsi" w:cstheme="minorHAnsi"/>
          <w:sz w:val="21"/>
        </w:rPr>
        <w:tab/>
      </w:r>
      <w:r w:rsidR="00761C2D" w:rsidRPr="006F372D">
        <w:rPr>
          <w:rFonts w:asciiTheme="majorHAnsi" w:hAnsiTheme="majorHAnsi" w:cstheme="minorHAnsi"/>
          <w:sz w:val="21"/>
        </w:rPr>
        <w:tab/>
      </w:r>
      <w:r w:rsidR="00487F09" w:rsidRPr="006F372D">
        <w:rPr>
          <w:rFonts w:asciiTheme="majorHAnsi" w:hAnsiTheme="majorHAnsi" w:cstheme="minorHAnsi"/>
          <w:sz w:val="21"/>
        </w:rPr>
        <w:t xml:space="preserve">Employee Training </w:t>
      </w:r>
    </w:p>
    <w:p w14:paraId="5BB7FF13" w14:textId="0CDDCDA0" w:rsidR="00A83E35" w:rsidRPr="006F372D" w:rsidRDefault="002B73AF" w:rsidP="00A83E35">
      <w:pPr>
        <w:pStyle w:val="BodyText2"/>
        <w:spacing w:before="120" w:after="120"/>
        <w:contextualSpacing/>
        <w:rPr>
          <w:rFonts w:asciiTheme="majorHAnsi" w:hAnsiTheme="majorHAnsi" w:cstheme="minorHAnsi"/>
          <w:sz w:val="21"/>
        </w:rPr>
      </w:pPr>
      <w:r w:rsidRPr="006F372D">
        <w:rPr>
          <w:rFonts w:asciiTheme="majorHAnsi" w:hAnsiTheme="majorHAnsi" w:cstheme="minorHAnsi"/>
          <w:sz w:val="21"/>
        </w:rPr>
        <w:tab/>
      </w:r>
      <w:r w:rsidR="003940C8">
        <w:rPr>
          <w:rFonts w:asciiTheme="majorHAnsi" w:hAnsiTheme="majorHAnsi" w:cstheme="minorHAnsi"/>
          <w:sz w:val="21"/>
        </w:rPr>
        <w:tab/>
      </w:r>
      <w:r w:rsidR="00487F09" w:rsidRPr="006F372D">
        <w:rPr>
          <w:rFonts w:asciiTheme="majorHAnsi" w:hAnsiTheme="majorHAnsi" w:cstheme="minorHAnsi"/>
          <w:sz w:val="21"/>
        </w:rPr>
        <w:t>Inter-Agency Collaboration</w:t>
      </w:r>
      <w:r w:rsidR="00487F09" w:rsidRPr="006F372D">
        <w:rPr>
          <w:rFonts w:asciiTheme="majorHAnsi" w:hAnsiTheme="majorHAnsi" w:cstheme="minorHAnsi"/>
          <w:sz w:val="21"/>
        </w:rPr>
        <w:tab/>
      </w:r>
      <w:r w:rsidR="00761C2D" w:rsidRPr="006F372D">
        <w:rPr>
          <w:rFonts w:asciiTheme="majorHAnsi" w:hAnsiTheme="majorHAnsi" w:cstheme="minorHAnsi"/>
          <w:sz w:val="21"/>
        </w:rPr>
        <w:tab/>
      </w:r>
      <w:r w:rsidR="00761C2D" w:rsidRPr="006F372D">
        <w:rPr>
          <w:rFonts w:asciiTheme="majorHAnsi" w:hAnsiTheme="majorHAnsi" w:cstheme="minorHAnsi"/>
          <w:sz w:val="21"/>
        </w:rPr>
        <w:tab/>
      </w:r>
      <w:r w:rsidR="00487F09" w:rsidRPr="006F372D">
        <w:rPr>
          <w:rFonts w:asciiTheme="majorHAnsi" w:hAnsiTheme="majorHAnsi" w:cstheme="minorHAnsi"/>
          <w:sz w:val="21"/>
        </w:rPr>
        <w:t>Data Compilation</w:t>
      </w:r>
      <w:r w:rsidR="00804134" w:rsidRPr="006F372D">
        <w:rPr>
          <w:rFonts w:asciiTheme="majorHAnsi" w:hAnsiTheme="majorHAnsi" w:cstheme="minorHAnsi"/>
          <w:sz w:val="21"/>
        </w:rPr>
        <w:t xml:space="preserve"> and Entry</w:t>
      </w:r>
    </w:p>
    <w:p w14:paraId="62B50CA8" w14:textId="249239E4" w:rsidR="001F22C6" w:rsidRPr="00E67CB2" w:rsidRDefault="002B73AF" w:rsidP="00A83E35">
      <w:pPr>
        <w:pStyle w:val="BodyText2"/>
        <w:spacing w:before="120" w:after="120"/>
        <w:contextualSpacing/>
        <w:rPr>
          <w:rFonts w:asciiTheme="majorHAnsi" w:hAnsiTheme="majorHAnsi" w:cstheme="minorHAnsi"/>
          <w:sz w:val="21"/>
        </w:rPr>
      </w:pPr>
      <w:r w:rsidRPr="006F372D">
        <w:rPr>
          <w:rFonts w:asciiTheme="majorHAnsi" w:hAnsiTheme="majorHAnsi" w:cstheme="minorHAnsi"/>
          <w:sz w:val="21"/>
        </w:rPr>
        <w:tab/>
      </w:r>
      <w:r w:rsidR="003940C8">
        <w:rPr>
          <w:rFonts w:asciiTheme="majorHAnsi" w:hAnsiTheme="majorHAnsi" w:cstheme="minorHAnsi"/>
          <w:sz w:val="21"/>
        </w:rPr>
        <w:tab/>
      </w:r>
      <w:r w:rsidR="00487F09" w:rsidRPr="006F372D">
        <w:rPr>
          <w:rFonts w:asciiTheme="majorHAnsi" w:hAnsiTheme="majorHAnsi" w:cstheme="minorHAnsi"/>
          <w:sz w:val="21"/>
        </w:rPr>
        <w:t>Work Plan Development</w:t>
      </w:r>
      <w:r w:rsidR="00487F09" w:rsidRPr="006F372D">
        <w:rPr>
          <w:rFonts w:asciiTheme="majorHAnsi" w:hAnsiTheme="majorHAnsi" w:cstheme="minorHAnsi"/>
          <w:sz w:val="21"/>
        </w:rPr>
        <w:tab/>
      </w:r>
      <w:r w:rsidR="00487F09" w:rsidRPr="006F372D">
        <w:rPr>
          <w:rFonts w:asciiTheme="majorHAnsi" w:hAnsiTheme="majorHAnsi" w:cstheme="minorHAnsi"/>
          <w:sz w:val="21"/>
        </w:rPr>
        <w:tab/>
      </w:r>
      <w:r w:rsidR="00487F09" w:rsidRPr="006F372D">
        <w:rPr>
          <w:rFonts w:asciiTheme="majorHAnsi" w:hAnsiTheme="majorHAnsi" w:cstheme="minorHAnsi"/>
          <w:sz w:val="21"/>
        </w:rPr>
        <w:tab/>
      </w:r>
      <w:r w:rsidRPr="006F372D">
        <w:rPr>
          <w:rFonts w:asciiTheme="majorHAnsi" w:hAnsiTheme="majorHAnsi" w:cstheme="minorHAnsi"/>
          <w:sz w:val="21"/>
        </w:rPr>
        <w:t>Team Leadership</w:t>
      </w:r>
      <w:r w:rsidR="00761C2D" w:rsidRPr="006F372D">
        <w:rPr>
          <w:rFonts w:asciiTheme="majorHAnsi" w:hAnsiTheme="majorHAnsi" w:cstheme="minorHAnsi"/>
          <w:sz w:val="21"/>
        </w:rPr>
        <w:tab/>
      </w:r>
    </w:p>
    <w:p w14:paraId="56B36AD0" w14:textId="77777777" w:rsidR="001F22C6" w:rsidRPr="006F372D" w:rsidRDefault="00A83E35" w:rsidP="00A83E35">
      <w:pPr>
        <w:pStyle w:val="NoSpacing"/>
        <w:pBdr>
          <w:top w:val="single" w:sz="4" w:space="1" w:color="auto"/>
          <w:bottom w:val="single" w:sz="4" w:space="1" w:color="auto"/>
        </w:pBdr>
        <w:contextualSpacing/>
        <w:jc w:val="center"/>
        <w:rPr>
          <w:rFonts w:asciiTheme="majorHAnsi" w:hAnsiTheme="majorHAnsi" w:cstheme="minorHAnsi"/>
          <w:b/>
          <w:sz w:val="21"/>
        </w:rPr>
      </w:pPr>
      <w:r w:rsidRPr="006F372D">
        <w:rPr>
          <w:rFonts w:asciiTheme="majorHAnsi" w:hAnsiTheme="majorHAnsi" w:cstheme="minorHAnsi"/>
          <w:b/>
          <w:sz w:val="21"/>
        </w:rPr>
        <w:t>EDUCATION</w:t>
      </w:r>
    </w:p>
    <w:p w14:paraId="6D51C68E" w14:textId="77777777" w:rsidR="00E67CB2" w:rsidRPr="00E67CB2" w:rsidRDefault="00E67CB2" w:rsidP="00A34F01">
      <w:pPr>
        <w:spacing w:after="120" w:line="240" w:lineRule="auto"/>
        <w:contextualSpacing/>
        <w:jc w:val="center"/>
        <w:rPr>
          <w:rFonts w:asciiTheme="majorHAnsi" w:eastAsia="Calibri" w:hAnsiTheme="majorHAnsi" w:cstheme="minorHAnsi"/>
          <w:b/>
          <w:sz w:val="16"/>
          <w:szCs w:val="16"/>
        </w:rPr>
      </w:pPr>
    </w:p>
    <w:p w14:paraId="6616DBF3" w14:textId="3702465A" w:rsidR="00A34F01" w:rsidRPr="006F372D" w:rsidRDefault="00A34F01" w:rsidP="00A34F01">
      <w:pPr>
        <w:spacing w:after="120" w:line="240" w:lineRule="auto"/>
        <w:contextualSpacing/>
        <w:jc w:val="center"/>
        <w:rPr>
          <w:rFonts w:asciiTheme="majorHAnsi" w:eastAsia="Calibri" w:hAnsiTheme="majorHAnsi" w:cstheme="minorHAnsi"/>
          <w:b/>
          <w:sz w:val="21"/>
          <w:szCs w:val="20"/>
        </w:rPr>
      </w:pPr>
      <w:r w:rsidRPr="006F372D">
        <w:rPr>
          <w:rFonts w:asciiTheme="majorHAnsi" w:eastAsia="Calibri" w:hAnsiTheme="majorHAnsi" w:cstheme="minorHAnsi"/>
          <w:b/>
          <w:sz w:val="21"/>
          <w:szCs w:val="20"/>
        </w:rPr>
        <w:t xml:space="preserve">Master of Divinity, </w:t>
      </w:r>
      <w:r w:rsidRPr="006F372D">
        <w:rPr>
          <w:rFonts w:asciiTheme="majorHAnsi" w:eastAsia="Calibri" w:hAnsiTheme="majorHAnsi" w:cstheme="minorHAnsi"/>
          <w:i/>
          <w:sz w:val="21"/>
          <w:szCs w:val="20"/>
        </w:rPr>
        <w:t>May 2020</w:t>
      </w:r>
    </w:p>
    <w:p w14:paraId="2134A960" w14:textId="79E4ABF1" w:rsidR="009E5F19" w:rsidRPr="006F372D" w:rsidRDefault="00A34F01" w:rsidP="00A83E35">
      <w:pPr>
        <w:spacing w:after="120" w:line="240" w:lineRule="auto"/>
        <w:contextualSpacing/>
        <w:jc w:val="center"/>
        <w:rPr>
          <w:rFonts w:asciiTheme="majorHAnsi" w:eastAsia="Calibri" w:hAnsiTheme="majorHAnsi" w:cstheme="minorHAnsi"/>
          <w:sz w:val="21"/>
          <w:szCs w:val="20"/>
        </w:rPr>
      </w:pPr>
      <w:r w:rsidRPr="006F372D">
        <w:rPr>
          <w:rFonts w:asciiTheme="majorHAnsi" w:eastAsia="Calibri" w:hAnsiTheme="majorHAnsi" w:cstheme="minorHAnsi"/>
          <w:sz w:val="21"/>
          <w:szCs w:val="20"/>
        </w:rPr>
        <w:t>New York Theological Seminary</w:t>
      </w:r>
      <w:r w:rsidRPr="006F372D">
        <w:rPr>
          <w:rFonts w:asciiTheme="majorHAnsi" w:eastAsia="Calibri" w:hAnsiTheme="majorHAnsi" w:cstheme="minorHAnsi"/>
          <w:sz w:val="21"/>
          <w:szCs w:val="20"/>
        </w:rPr>
        <w:br/>
        <w:t>New York, NY</w:t>
      </w:r>
    </w:p>
    <w:p w14:paraId="0F6DD596" w14:textId="77777777" w:rsidR="00A34F01" w:rsidRPr="006F372D" w:rsidRDefault="00A34F01" w:rsidP="00A83E35">
      <w:pPr>
        <w:spacing w:after="120" w:line="240" w:lineRule="auto"/>
        <w:contextualSpacing/>
        <w:jc w:val="center"/>
        <w:rPr>
          <w:rFonts w:asciiTheme="majorHAnsi" w:eastAsia="Calibri" w:hAnsiTheme="majorHAnsi" w:cstheme="minorHAnsi"/>
          <w:b/>
          <w:sz w:val="21"/>
          <w:szCs w:val="20"/>
        </w:rPr>
      </w:pPr>
    </w:p>
    <w:p w14:paraId="7DFEF78D" w14:textId="1993B02F" w:rsidR="00A34F01" w:rsidRPr="006F372D" w:rsidRDefault="00A34F01" w:rsidP="00A34F01">
      <w:pPr>
        <w:spacing w:after="120" w:line="240" w:lineRule="auto"/>
        <w:contextualSpacing/>
        <w:jc w:val="center"/>
        <w:rPr>
          <w:rFonts w:asciiTheme="majorHAnsi" w:eastAsia="Calibri" w:hAnsiTheme="majorHAnsi" w:cstheme="minorHAnsi"/>
          <w:b/>
          <w:sz w:val="21"/>
          <w:szCs w:val="20"/>
        </w:rPr>
      </w:pPr>
      <w:r w:rsidRPr="006F372D">
        <w:rPr>
          <w:rFonts w:asciiTheme="majorHAnsi" w:eastAsia="Calibri" w:hAnsiTheme="majorHAnsi" w:cstheme="minorHAnsi"/>
          <w:b/>
          <w:sz w:val="21"/>
          <w:szCs w:val="20"/>
        </w:rPr>
        <w:t xml:space="preserve">Bachelor of </w:t>
      </w:r>
      <w:r w:rsidR="004130A1" w:rsidRPr="006F372D">
        <w:rPr>
          <w:rFonts w:asciiTheme="majorHAnsi" w:eastAsia="Calibri" w:hAnsiTheme="majorHAnsi" w:cstheme="minorHAnsi"/>
          <w:b/>
          <w:sz w:val="21"/>
          <w:szCs w:val="20"/>
        </w:rPr>
        <w:t>Science</w:t>
      </w:r>
      <w:r w:rsidRPr="006F372D">
        <w:rPr>
          <w:rFonts w:asciiTheme="majorHAnsi" w:eastAsia="Calibri" w:hAnsiTheme="majorHAnsi" w:cstheme="minorHAnsi"/>
          <w:b/>
          <w:sz w:val="21"/>
          <w:szCs w:val="20"/>
        </w:rPr>
        <w:t xml:space="preserve"> - Technical Management,</w:t>
      </w:r>
      <w:r w:rsidR="004130A1" w:rsidRPr="006F372D">
        <w:rPr>
          <w:rFonts w:asciiTheme="majorHAnsi" w:eastAsia="Calibri" w:hAnsiTheme="majorHAnsi" w:cstheme="minorHAnsi"/>
          <w:b/>
          <w:sz w:val="21"/>
          <w:szCs w:val="20"/>
        </w:rPr>
        <w:t xml:space="preserve"> </w:t>
      </w:r>
      <w:r w:rsidRPr="006F372D">
        <w:rPr>
          <w:rFonts w:asciiTheme="majorHAnsi" w:eastAsia="Calibri" w:hAnsiTheme="majorHAnsi" w:cstheme="minorHAnsi"/>
          <w:b/>
          <w:sz w:val="21"/>
          <w:szCs w:val="20"/>
        </w:rPr>
        <w:t xml:space="preserve"> </w:t>
      </w:r>
      <w:r w:rsidR="004130A1" w:rsidRPr="006F372D">
        <w:rPr>
          <w:rFonts w:asciiTheme="majorHAnsi" w:eastAsia="Calibri" w:hAnsiTheme="majorHAnsi" w:cstheme="minorHAnsi"/>
          <w:i/>
          <w:sz w:val="21"/>
          <w:szCs w:val="20"/>
        </w:rPr>
        <w:t>June</w:t>
      </w:r>
      <w:r w:rsidRPr="006F372D">
        <w:rPr>
          <w:rFonts w:asciiTheme="majorHAnsi" w:eastAsia="Calibri" w:hAnsiTheme="majorHAnsi" w:cstheme="minorHAnsi"/>
          <w:i/>
          <w:sz w:val="21"/>
          <w:szCs w:val="20"/>
        </w:rPr>
        <w:t xml:space="preserve"> 2013</w:t>
      </w:r>
    </w:p>
    <w:p w14:paraId="6C225043" w14:textId="39141F09" w:rsidR="00A83E35" w:rsidRPr="006F372D" w:rsidRDefault="00A34F01" w:rsidP="00A83E35">
      <w:pPr>
        <w:spacing w:after="120" w:line="240" w:lineRule="auto"/>
        <w:contextualSpacing/>
        <w:jc w:val="center"/>
        <w:rPr>
          <w:rFonts w:asciiTheme="majorHAnsi" w:eastAsia="Calibri" w:hAnsiTheme="majorHAnsi" w:cstheme="minorHAnsi"/>
          <w:sz w:val="21"/>
          <w:szCs w:val="20"/>
        </w:rPr>
      </w:pPr>
      <w:r w:rsidRPr="006F372D">
        <w:rPr>
          <w:rFonts w:asciiTheme="majorHAnsi" w:eastAsia="Calibri" w:hAnsiTheme="majorHAnsi" w:cstheme="minorHAnsi"/>
          <w:sz w:val="21"/>
          <w:szCs w:val="20"/>
        </w:rPr>
        <w:t>Devry College of New York</w:t>
      </w:r>
      <w:r w:rsidRPr="006F372D">
        <w:rPr>
          <w:rFonts w:asciiTheme="majorHAnsi" w:eastAsia="Calibri" w:hAnsiTheme="majorHAnsi" w:cstheme="minorHAnsi"/>
          <w:sz w:val="21"/>
          <w:szCs w:val="20"/>
        </w:rPr>
        <w:br/>
        <w:t>New York, NY</w:t>
      </w:r>
    </w:p>
    <w:p w14:paraId="73E56545" w14:textId="16306F5F" w:rsidR="0097005D" w:rsidRPr="006F372D" w:rsidRDefault="0097005D" w:rsidP="0097005D">
      <w:pPr>
        <w:pStyle w:val="NoSpacing"/>
        <w:pBdr>
          <w:top w:val="single" w:sz="4" w:space="1" w:color="auto"/>
          <w:bottom w:val="single" w:sz="4" w:space="1" w:color="auto"/>
        </w:pBdr>
        <w:contextualSpacing/>
        <w:jc w:val="center"/>
        <w:rPr>
          <w:rFonts w:asciiTheme="majorHAnsi" w:hAnsiTheme="majorHAnsi" w:cstheme="minorHAnsi"/>
          <w:b/>
          <w:sz w:val="21"/>
        </w:rPr>
      </w:pPr>
      <w:r w:rsidRPr="006F372D">
        <w:rPr>
          <w:rFonts w:asciiTheme="majorHAnsi" w:hAnsiTheme="majorHAnsi" w:cstheme="minorHAnsi"/>
          <w:b/>
          <w:sz w:val="21"/>
        </w:rPr>
        <w:t xml:space="preserve">PROFESSIONAL </w:t>
      </w:r>
      <w:r w:rsidR="00541550" w:rsidRPr="006F372D">
        <w:rPr>
          <w:rFonts w:asciiTheme="majorHAnsi" w:hAnsiTheme="majorHAnsi" w:cstheme="minorHAnsi"/>
          <w:b/>
          <w:sz w:val="21"/>
        </w:rPr>
        <w:t>EXPERIENCE</w:t>
      </w:r>
    </w:p>
    <w:p w14:paraId="699F3AD3" w14:textId="0B90F035" w:rsidR="004130A1" w:rsidRPr="006F372D" w:rsidRDefault="004130A1" w:rsidP="004130A1">
      <w:pPr>
        <w:spacing w:after="0"/>
        <w:rPr>
          <w:rFonts w:asciiTheme="majorHAnsi" w:hAnsiTheme="majorHAnsi" w:cstheme="minorHAnsi"/>
          <w:b/>
          <w:bCs/>
          <w:sz w:val="21"/>
          <w:szCs w:val="20"/>
        </w:rPr>
      </w:pPr>
      <w:r w:rsidRPr="006F372D">
        <w:rPr>
          <w:rFonts w:asciiTheme="majorHAnsi" w:hAnsiTheme="majorHAnsi" w:cstheme="minorHAnsi"/>
          <w:b/>
          <w:bCs/>
          <w:sz w:val="21"/>
          <w:szCs w:val="20"/>
        </w:rPr>
        <w:t>Human Resources Associate</w:t>
      </w:r>
    </w:p>
    <w:p w14:paraId="576F041D" w14:textId="077B93DA" w:rsidR="004130A1" w:rsidRPr="006F372D" w:rsidRDefault="004130A1" w:rsidP="004130A1">
      <w:pPr>
        <w:spacing w:after="0"/>
        <w:rPr>
          <w:rFonts w:asciiTheme="majorHAnsi" w:hAnsiTheme="majorHAnsi" w:cstheme="minorHAnsi"/>
          <w:sz w:val="21"/>
          <w:szCs w:val="20"/>
        </w:rPr>
      </w:pPr>
      <w:r w:rsidRPr="006F372D">
        <w:rPr>
          <w:rFonts w:asciiTheme="majorHAnsi" w:hAnsiTheme="majorHAnsi" w:cstheme="minorHAnsi"/>
          <w:sz w:val="21"/>
          <w:szCs w:val="20"/>
        </w:rPr>
        <w:t>Empire State Development, New York</w:t>
      </w:r>
    </w:p>
    <w:p w14:paraId="2AE3C8C8" w14:textId="04B6B676" w:rsidR="004130A1" w:rsidRPr="006F372D" w:rsidRDefault="004130A1" w:rsidP="004130A1">
      <w:pPr>
        <w:spacing w:after="0"/>
        <w:rPr>
          <w:rFonts w:asciiTheme="majorHAnsi" w:hAnsiTheme="majorHAnsi" w:cstheme="minorHAnsi"/>
          <w:i/>
          <w:iCs/>
          <w:sz w:val="21"/>
          <w:szCs w:val="20"/>
        </w:rPr>
      </w:pPr>
      <w:r w:rsidRPr="006F372D">
        <w:rPr>
          <w:rFonts w:asciiTheme="majorHAnsi" w:hAnsiTheme="majorHAnsi" w:cstheme="minorHAnsi"/>
          <w:i/>
          <w:iCs/>
          <w:sz w:val="21"/>
          <w:szCs w:val="20"/>
        </w:rPr>
        <w:t>May 2022 to Present</w:t>
      </w:r>
    </w:p>
    <w:p w14:paraId="70827F11" w14:textId="77777777" w:rsidR="004130A1" w:rsidRPr="00EC07B0" w:rsidRDefault="004130A1" w:rsidP="004130A1">
      <w:pPr>
        <w:spacing w:after="0"/>
        <w:rPr>
          <w:rFonts w:asciiTheme="majorHAnsi" w:hAnsiTheme="majorHAnsi" w:cstheme="minorHAnsi"/>
          <w:sz w:val="16"/>
          <w:szCs w:val="16"/>
        </w:rPr>
      </w:pPr>
    </w:p>
    <w:p w14:paraId="5B3EFFEA" w14:textId="1481A51E" w:rsidR="003940C8" w:rsidRPr="00082474" w:rsidRDefault="003940C8" w:rsidP="003940C8">
      <w:pPr>
        <w:numPr>
          <w:ilvl w:val="0"/>
          <w:numId w:val="19"/>
        </w:numPr>
        <w:spacing w:after="0" w:line="240" w:lineRule="auto"/>
        <w:textAlignment w:val="baseline"/>
        <w:rPr>
          <w:rFonts w:asciiTheme="majorHAnsi" w:eastAsia="Times New Roman" w:hAnsiTheme="majorHAnsi"/>
          <w:color w:val="242424"/>
          <w:sz w:val="21"/>
          <w:szCs w:val="26"/>
        </w:rPr>
      </w:pPr>
      <w:r w:rsidRPr="00082474">
        <w:rPr>
          <w:rFonts w:asciiTheme="majorHAnsi" w:eastAsia="Times New Roman" w:hAnsiTheme="majorHAnsi"/>
          <w:color w:val="242424"/>
          <w:sz w:val="21"/>
          <w:szCs w:val="26"/>
          <w:bdr w:val="none" w:sz="0" w:space="0" w:color="auto" w:frame="1"/>
        </w:rPr>
        <w:t>Aligning new employees with managers and their team and communicating onboarding procedures</w:t>
      </w:r>
    </w:p>
    <w:p w14:paraId="1AEC91F8" w14:textId="632C383A" w:rsidR="003940C8" w:rsidRPr="00082474" w:rsidRDefault="003940C8" w:rsidP="003940C8">
      <w:pPr>
        <w:numPr>
          <w:ilvl w:val="0"/>
          <w:numId w:val="19"/>
        </w:numPr>
        <w:spacing w:after="0" w:line="240" w:lineRule="auto"/>
        <w:textAlignment w:val="baseline"/>
        <w:rPr>
          <w:rFonts w:asciiTheme="majorHAnsi" w:eastAsia="Times New Roman" w:hAnsiTheme="majorHAnsi"/>
          <w:color w:val="242424"/>
          <w:sz w:val="21"/>
          <w:szCs w:val="26"/>
        </w:rPr>
      </w:pPr>
      <w:r w:rsidRPr="00082474">
        <w:rPr>
          <w:rFonts w:asciiTheme="majorHAnsi" w:eastAsia="Times New Roman" w:hAnsiTheme="majorHAnsi"/>
          <w:color w:val="242424"/>
          <w:sz w:val="21"/>
          <w:szCs w:val="26"/>
          <w:bdr w:val="none" w:sz="0" w:space="0" w:color="auto" w:frame="1"/>
        </w:rPr>
        <w:t>Serving as the primary point of contact for hiring managers and newly hired employee</w:t>
      </w:r>
      <w:r w:rsidR="00696C2F" w:rsidRPr="00082474">
        <w:rPr>
          <w:rFonts w:asciiTheme="majorHAnsi" w:eastAsia="Times New Roman" w:hAnsiTheme="majorHAnsi"/>
          <w:color w:val="242424"/>
          <w:sz w:val="21"/>
          <w:szCs w:val="26"/>
          <w:bdr w:val="none" w:sz="0" w:space="0" w:color="auto" w:frame="1"/>
        </w:rPr>
        <w:t>s</w:t>
      </w:r>
    </w:p>
    <w:p w14:paraId="00A8A865" w14:textId="68C99266" w:rsidR="003940C8" w:rsidRPr="00082474" w:rsidRDefault="003940C8" w:rsidP="003940C8">
      <w:pPr>
        <w:numPr>
          <w:ilvl w:val="0"/>
          <w:numId w:val="19"/>
        </w:numPr>
        <w:spacing w:after="0" w:line="240" w:lineRule="auto"/>
        <w:textAlignment w:val="baseline"/>
        <w:rPr>
          <w:rFonts w:asciiTheme="majorHAnsi" w:eastAsia="Times New Roman" w:hAnsiTheme="majorHAnsi"/>
          <w:color w:val="242424"/>
          <w:sz w:val="21"/>
          <w:szCs w:val="26"/>
        </w:rPr>
      </w:pPr>
      <w:r w:rsidRPr="00082474">
        <w:rPr>
          <w:rFonts w:asciiTheme="majorHAnsi" w:eastAsia="Times New Roman" w:hAnsiTheme="majorHAnsi"/>
          <w:color w:val="242424"/>
          <w:sz w:val="21"/>
          <w:szCs w:val="26"/>
          <w:bdr w:val="none" w:sz="0" w:space="0" w:color="auto" w:frame="1"/>
        </w:rPr>
        <w:t>Prioritizing and managing workload to meet critical deadlines</w:t>
      </w:r>
    </w:p>
    <w:p w14:paraId="6150E13D" w14:textId="7F771EEE" w:rsidR="003940C8" w:rsidRPr="00082474" w:rsidRDefault="003940C8" w:rsidP="003940C8">
      <w:pPr>
        <w:numPr>
          <w:ilvl w:val="0"/>
          <w:numId w:val="19"/>
        </w:numPr>
        <w:spacing w:after="0" w:line="240" w:lineRule="auto"/>
        <w:textAlignment w:val="baseline"/>
        <w:rPr>
          <w:rFonts w:asciiTheme="majorHAnsi" w:eastAsia="Times New Roman" w:hAnsiTheme="majorHAnsi"/>
          <w:color w:val="242424"/>
          <w:sz w:val="21"/>
          <w:szCs w:val="26"/>
        </w:rPr>
      </w:pPr>
      <w:r w:rsidRPr="00082474">
        <w:rPr>
          <w:rFonts w:asciiTheme="majorHAnsi" w:eastAsia="Times New Roman" w:hAnsiTheme="majorHAnsi"/>
          <w:color w:val="242424"/>
          <w:sz w:val="21"/>
          <w:szCs w:val="26"/>
          <w:bdr w:val="none" w:sz="0" w:space="0" w:color="auto" w:frame="1"/>
        </w:rPr>
        <w:t xml:space="preserve">Ensuring compliance with all processes and </w:t>
      </w:r>
      <w:r w:rsidR="00976DBB" w:rsidRPr="00082474">
        <w:rPr>
          <w:rFonts w:asciiTheme="majorHAnsi" w:eastAsia="Times New Roman" w:hAnsiTheme="majorHAnsi"/>
          <w:color w:val="242424"/>
          <w:sz w:val="21"/>
          <w:szCs w:val="26"/>
          <w:bdr w:val="none" w:sz="0" w:space="0" w:color="auto" w:frame="1"/>
        </w:rPr>
        <w:t>always maintaining a high level of confidentiality</w:t>
      </w:r>
    </w:p>
    <w:p w14:paraId="76DDC3FD" w14:textId="2A6C51BB" w:rsidR="003940C8" w:rsidRPr="00082474" w:rsidRDefault="003940C8" w:rsidP="003940C8">
      <w:pPr>
        <w:numPr>
          <w:ilvl w:val="0"/>
          <w:numId w:val="19"/>
        </w:numPr>
        <w:spacing w:after="0" w:line="240" w:lineRule="auto"/>
        <w:textAlignment w:val="baseline"/>
        <w:rPr>
          <w:rFonts w:asciiTheme="majorHAnsi" w:eastAsia="Times New Roman" w:hAnsiTheme="majorHAnsi"/>
          <w:color w:val="242424"/>
          <w:sz w:val="21"/>
          <w:szCs w:val="26"/>
        </w:rPr>
      </w:pPr>
      <w:r w:rsidRPr="00082474">
        <w:rPr>
          <w:rFonts w:asciiTheme="majorHAnsi" w:eastAsia="Times New Roman" w:hAnsiTheme="majorHAnsi"/>
          <w:color w:val="242424"/>
          <w:sz w:val="21"/>
          <w:szCs w:val="26"/>
          <w:bdr w:val="none" w:sz="0" w:space="0" w:color="auto" w:frame="1"/>
        </w:rPr>
        <w:t>Ensuring new hires have technical assistance to properly set up their hardware/software and distribute manuals, passwords, and guidelines, as needed</w:t>
      </w:r>
    </w:p>
    <w:p w14:paraId="14B4CF0B" w14:textId="098F9E49" w:rsidR="003940C8" w:rsidRPr="00082474" w:rsidRDefault="003940C8" w:rsidP="003940C8">
      <w:pPr>
        <w:numPr>
          <w:ilvl w:val="0"/>
          <w:numId w:val="19"/>
        </w:numPr>
        <w:spacing w:after="0" w:line="240" w:lineRule="auto"/>
        <w:textAlignment w:val="baseline"/>
        <w:rPr>
          <w:rFonts w:asciiTheme="majorHAnsi" w:eastAsia="Times New Roman" w:hAnsiTheme="majorHAnsi"/>
          <w:color w:val="242424"/>
          <w:sz w:val="21"/>
          <w:szCs w:val="26"/>
        </w:rPr>
      </w:pPr>
      <w:r w:rsidRPr="00082474">
        <w:rPr>
          <w:rFonts w:asciiTheme="majorHAnsi" w:eastAsia="Times New Roman" w:hAnsiTheme="majorHAnsi"/>
          <w:color w:val="242424"/>
          <w:sz w:val="21"/>
          <w:szCs w:val="26"/>
          <w:bdr w:val="none" w:sz="0" w:space="0" w:color="auto" w:frame="1"/>
        </w:rPr>
        <w:t>Welcoming newly hired employees and executing the engagement plan throughout the onboarding journey; managing the </w:t>
      </w:r>
      <w:hyperlink r:id="rId8" w:history="1">
        <w:r w:rsidRPr="00082474">
          <w:rPr>
            <w:rStyle w:val="Hyperlink"/>
            <w:rFonts w:asciiTheme="majorHAnsi" w:eastAsia="Times New Roman" w:hAnsiTheme="majorHAnsi"/>
            <w:color w:val="242424"/>
            <w:sz w:val="21"/>
            <w:szCs w:val="26"/>
            <w:u w:val="none"/>
            <w:bdr w:val="none" w:sz="0" w:space="0" w:color="auto" w:frame="1"/>
          </w:rPr>
          <w:t>end-to-end onboarding process</w:t>
        </w:r>
      </w:hyperlink>
      <w:r w:rsidRPr="00082474">
        <w:rPr>
          <w:rFonts w:asciiTheme="majorHAnsi" w:eastAsia="Times New Roman" w:hAnsiTheme="majorHAnsi"/>
          <w:color w:val="242424"/>
          <w:sz w:val="21"/>
          <w:szCs w:val="26"/>
          <w:bdr w:val="none" w:sz="0" w:space="0" w:color="auto" w:frame="1"/>
        </w:rPr>
        <w:t>, ensuring a great experience for new employees and a smooth start into their roles</w:t>
      </w:r>
    </w:p>
    <w:p w14:paraId="080DB03A" w14:textId="7CF225BD" w:rsidR="00696C2F" w:rsidRPr="00082474" w:rsidRDefault="00082474" w:rsidP="00082474">
      <w:pPr>
        <w:numPr>
          <w:ilvl w:val="0"/>
          <w:numId w:val="19"/>
        </w:numPr>
        <w:spacing w:after="0" w:line="240" w:lineRule="auto"/>
        <w:textAlignment w:val="baseline"/>
        <w:rPr>
          <w:rFonts w:asciiTheme="majorHAnsi" w:eastAsia="Times New Roman" w:hAnsiTheme="majorHAnsi"/>
          <w:color w:val="242424"/>
          <w:sz w:val="21"/>
          <w:szCs w:val="26"/>
        </w:rPr>
      </w:pPr>
      <w:r w:rsidRPr="00082474">
        <w:rPr>
          <w:rFonts w:asciiTheme="majorHAnsi" w:hAnsiTheme="majorHAnsi"/>
          <w:sz w:val="21"/>
        </w:rPr>
        <w:t xml:space="preserve">Compile and post open positions on State job site </w:t>
      </w:r>
      <w:r w:rsidRPr="00082474">
        <w:rPr>
          <w:rFonts w:asciiTheme="majorHAnsi" w:eastAsia="Batang" w:hAnsiTheme="majorHAnsi" w:cs="Batang"/>
          <w:sz w:val="21"/>
        </w:rPr>
        <w:t>and place advertisements with external recruitment resources</w:t>
      </w:r>
    </w:p>
    <w:p w14:paraId="3D733AC0" w14:textId="4B9E2DB8" w:rsidR="00696C2F" w:rsidRPr="003940C8" w:rsidRDefault="00696C2F" w:rsidP="003940C8">
      <w:pPr>
        <w:numPr>
          <w:ilvl w:val="0"/>
          <w:numId w:val="19"/>
        </w:numPr>
        <w:spacing w:after="0" w:line="240" w:lineRule="auto"/>
        <w:textAlignment w:val="baseline"/>
        <w:rPr>
          <w:rFonts w:asciiTheme="majorHAnsi" w:eastAsia="Times New Roman" w:hAnsiTheme="majorHAnsi"/>
          <w:color w:val="242424"/>
          <w:sz w:val="21"/>
          <w:szCs w:val="26"/>
        </w:rPr>
      </w:pPr>
      <w:r>
        <w:rPr>
          <w:rFonts w:asciiTheme="majorHAnsi" w:eastAsia="Times New Roman" w:hAnsiTheme="majorHAnsi"/>
          <w:color w:val="242424"/>
          <w:sz w:val="21"/>
          <w:szCs w:val="26"/>
          <w:bdr w:val="none" w:sz="0" w:space="0" w:color="auto" w:frame="1"/>
        </w:rPr>
        <w:t>Manage 45-day and 90-day performance review</w:t>
      </w:r>
      <w:r w:rsidR="00260271">
        <w:rPr>
          <w:rFonts w:asciiTheme="majorHAnsi" w:eastAsia="Times New Roman" w:hAnsiTheme="majorHAnsi"/>
          <w:color w:val="242424"/>
          <w:sz w:val="21"/>
          <w:szCs w:val="26"/>
          <w:bdr w:val="none" w:sz="0" w:space="0" w:color="auto" w:frame="1"/>
        </w:rPr>
        <w:t xml:space="preserve"> process</w:t>
      </w:r>
    </w:p>
    <w:p w14:paraId="362B4735" w14:textId="616E3047" w:rsidR="004130A1" w:rsidRPr="00CE7992" w:rsidRDefault="004130A1" w:rsidP="003940C8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</w:p>
    <w:p w14:paraId="360F7BD3" w14:textId="27E61A42" w:rsidR="007D5087" w:rsidRPr="006F372D" w:rsidRDefault="003C7426" w:rsidP="007D5087">
      <w:pPr>
        <w:widowControl w:val="0"/>
        <w:spacing w:before="120" w:after="0" w:line="240" w:lineRule="auto"/>
        <w:contextualSpacing/>
        <w:outlineLvl w:val="5"/>
        <w:rPr>
          <w:rFonts w:asciiTheme="majorHAnsi" w:eastAsia="Times New Roman" w:hAnsiTheme="majorHAnsi" w:cstheme="minorHAnsi"/>
          <w:sz w:val="21"/>
          <w:szCs w:val="20"/>
        </w:rPr>
      </w:pPr>
      <w:r w:rsidRPr="006F372D">
        <w:rPr>
          <w:rFonts w:asciiTheme="majorHAnsi" w:eastAsia="Times New Roman" w:hAnsiTheme="majorHAnsi" w:cstheme="minorHAnsi"/>
          <w:b/>
          <w:sz w:val="21"/>
          <w:szCs w:val="20"/>
        </w:rPr>
        <w:t>Senior Outreach Analyst</w:t>
      </w:r>
      <w:r w:rsidR="00541550" w:rsidRPr="006F372D">
        <w:rPr>
          <w:rFonts w:asciiTheme="majorHAnsi" w:eastAsia="Times New Roman" w:hAnsiTheme="majorHAnsi" w:cstheme="minorHAnsi"/>
          <w:b/>
          <w:sz w:val="21"/>
          <w:szCs w:val="20"/>
        </w:rPr>
        <w:br/>
      </w:r>
      <w:r w:rsidRPr="006F372D">
        <w:rPr>
          <w:rFonts w:asciiTheme="majorHAnsi" w:eastAsia="Times New Roman" w:hAnsiTheme="majorHAnsi" w:cstheme="minorHAnsi"/>
          <w:sz w:val="21"/>
          <w:szCs w:val="20"/>
        </w:rPr>
        <w:t>Metropolitan Transportation Authority</w:t>
      </w:r>
      <w:r w:rsidR="00541550" w:rsidRPr="006F372D">
        <w:rPr>
          <w:rFonts w:asciiTheme="majorHAnsi" w:eastAsia="Times New Roman" w:hAnsiTheme="majorHAnsi" w:cstheme="minorHAnsi"/>
          <w:sz w:val="21"/>
          <w:szCs w:val="20"/>
        </w:rPr>
        <w:t>, New York, NY</w:t>
      </w:r>
      <w:r w:rsidRPr="006F372D">
        <w:rPr>
          <w:rFonts w:asciiTheme="majorHAnsi" w:eastAsia="Times New Roman" w:hAnsiTheme="majorHAnsi" w:cstheme="minorHAnsi"/>
          <w:sz w:val="21"/>
          <w:szCs w:val="20"/>
        </w:rPr>
        <w:t xml:space="preserve"> </w:t>
      </w:r>
      <w:r w:rsidR="00541550" w:rsidRPr="006F372D">
        <w:rPr>
          <w:rFonts w:asciiTheme="majorHAnsi" w:eastAsia="Times New Roman" w:hAnsiTheme="majorHAnsi" w:cstheme="minorHAnsi"/>
          <w:sz w:val="21"/>
          <w:szCs w:val="20"/>
        </w:rPr>
        <w:br/>
      </w:r>
      <w:r w:rsidR="00541550" w:rsidRPr="006F372D">
        <w:rPr>
          <w:rFonts w:asciiTheme="majorHAnsi" w:eastAsia="Times New Roman" w:hAnsiTheme="majorHAnsi" w:cstheme="minorHAnsi"/>
          <w:i/>
          <w:sz w:val="21"/>
          <w:szCs w:val="20"/>
        </w:rPr>
        <w:t xml:space="preserve">May 2020 – </w:t>
      </w:r>
      <w:r w:rsidR="003940C8">
        <w:rPr>
          <w:rFonts w:asciiTheme="majorHAnsi" w:eastAsia="Times New Roman" w:hAnsiTheme="majorHAnsi" w:cstheme="minorHAnsi"/>
          <w:i/>
          <w:sz w:val="21"/>
          <w:szCs w:val="20"/>
        </w:rPr>
        <w:t>February 2022</w:t>
      </w:r>
    </w:p>
    <w:p w14:paraId="0B0E1044" w14:textId="2D10E11C" w:rsidR="007D5087" w:rsidRPr="006F372D" w:rsidRDefault="007D5087" w:rsidP="003C7426">
      <w:pPr>
        <w:pStyle w:val="ListParagraph"/>
        <w:widowControl w:val="0"/>
        <w:numPr>
          <w:ilvl w:val="0"/>
          <w:numId w:val="16"/>
        </w:numPr>
        <w:spacing w:before="120" w:after="0" w:line="240" w:lineRule="auto"/>
        <w:outlineLvl w:val="5"/>
        <w:rPr>
          <w:rFonts w:asciiTheme="majorHAnsi" w:eastAsia="Times New Roman" w:hAnsiTheme="majorHAnsi" w:cstheme="minorHAnsi"/>
          <w:sz w:val="21"/>
          <w:szCs w:val="20"/>
        </w:rPr>
      </w:pPr>
      <w:r w:rsidRPr="006F372D">
        <w:rPr>
          <w:rFonts w:asciiTheme="majorHAnsi" w:eastAsia="Times New Roman" w:hAnsiTheme="majorHAnsi" w:cstheme="minorHAnsi"/>
          <w:sz w:val="21"/>
          <w:szCs w:val="20"/>
        </w:rPr>
        <w:t>Manage 200 homeless case</w:t>
      </w:r>
      <w:r w:rsidR="007A59E6" w:rsidRPr="006F372D">
        <w:rPr>
          <w:rFonts w:asciiTheme="majorHAnsi" w:eastAsia="Times New Roman" w:hAnsiTheme="majorHAnsi" w:cstheme="minorHAnsi"/>
          <w:sz w:val="21"/>
          <w:szCs w:val="20"/>
        </w:rPr>
        <w:t>load</w:t>
      </w:r>
      <w:r w:rsidR="00EB1053" w:rsidRPr="006F372D">
        <w:rPr>
          <w:rFonts w:asciiTheme="majorHAnsi" w:eastAsia="Times New Roman" w:hAnsiTheme="majorHAnsi" w:cstheme="minorHAnsi"/>
          <w:sz w:val="21"/>
          <w:szCs w:val="20"/>
        </w:rPr>
        <w:t>s</w:t>
      </w:r>
      <w:r w:rsidR="00804134" w:rsidRPr="006F372D">
        <w:rPr>
          <w:rFonts w:asciiTheme="majorHAnsi" w:eastAsia="Times New Roman" w:hAnsiTheme="majorHAnsi" w:cstheme="minorHAnsi"/>
          <w:sz w:val="21"/>
          <w:szCs w:val="20"/>
        </w:rPr>
        <w:t xml:space="preserve"> -</w:t>
      </w:r>
      <w:r w:rsidR="007A59E6" w:rsidRPr="006F372D">
        <w:rPr>
          <w:rFonts w:asciiTheme="majorHAnsi" w:eastAsia="Times New Roman" w:hAnsiTheme="majorHAnsi" w:cstheme="minorHAnsi"/>
          <w:sz w:val="21"/>
          <w:szCs w:val="20"/>
        </w:rPr>
        <w:t xml:space="preserve"> </w:t>
      </w:r>
      <w:r w:rsidRPr="006F372D">
        <w:rPr>
          <w:rFonts w:asciiTheme="majorHAnsi" w:eastAsia="Times New Roman" w:hAnsiTheme="majorHAnsi" w:cstheme="minorHAnsi"/>
          <w:sz w:val="21"/>
          <w:szCs w:val="20"/>
        </w:rPr>
        <w:t>Brooklyn and Queens</w:t>
      </w:r>
      <w:r w:rsidR="00EB1053" w:rsidRPr="006F372D">
        <w:rPr>
          <w:rFonts w:asciiTheme="majorHAnsi" w:eastAsia="Times New Roman" w:hAnsiTheme="majorHAnsi" w:cstheme="minorHAnsi"/>
          <w:sz w:val="21"/>
          <w:szCs w:val="20"/>
        </w:rPr>
        <w:t>;</w:t>
      </w:r>
      <w:r w:rsidRPr="006F372D">
        <w:rPr>
          <w:rFonts w:asciiTheme="majorHAnsi" w:eastAsia="Times New Roman" w:hAnsiTheme="majorHAnsi" w:cstheme="minorHAnsi"/>
          <w:sz w:val="21"/>
          <w:szCs w:val="20"/>
        </w:rPr>
        <w:t xml:space="preserve"> </w:t>
      </w:r>
      <w:r w:rsidR="00A33FDE" w:rsidRPr="006F372D">
        <w:rPr>
          <w:rFonts w:asciiTheme="majorHAnsi" w:eastAsia="Times New Roman" w:hAnsiTheme="majorHAnsi" w:cstheme="minorHAnsi"/>
          <w:sz w:val="21"/>
          <w:szCs w:val="20"/>
        </w:rPr>
        <w:t>supervis</w:t>
      </w:r>
      <w:r w:rsidR="00EB1053" w:rsidRPr="006F372D">
        <w:rPr>
          <w:rFonts w:asciiTheme="majorHAnsi" w:eastAsia="Times New Roman" w:hAnsiTheme="majorHAnsi" w:cstheme="minorHAnsi"/>
          <w:sz w:val="21"/>
          <w:szCs w:val="20"/>
        </w:rPr>
        <w:t>e</w:t>
      </w:r>
      <w:r w:rsidR="00A33FDE" w:rsidRPr="006F372D">
        <w:rPr>
          <w:rFonts w:asciiTheme="majorHAnsi" w:eastAsia="Times New Roman" w:hAnsiTheme="majorHAnsi" w:cstheme="minorHAnsi"/>
          <w:sz w:val="21"/>
          <w:szCs w:val="20"/>
        </w:rPr>
        <w:t xml:space="preserve"> caseloads</w:t>
      </w:r>
      <w:r w:rsidR="00804134" w:rsidRPr="006F372D">
        <w:rPr>
          <w:rFonts w:asciiTheme="majorHAnsi" w:eastAsia="Times New Roman" w:hAnsiTheme="majorHAnsi" w:cstheme="minorHAnsi"/>
          <w:sz w:val="21"/>
          <w:szCs w:val="20"/>
        </w:rPr>
        <w:t xml:space="preserve"> - </w:t>
      </w:r>
      <w:r w:rsidRPr="006F372D">
        <w:rPr>
          <w:rFonts w:asciiTheme="majorHAnsi" w:eastAsia="Times New Roman" w:hAnsiTheme="majorHAnsi" w:cstheme="minorHAnsi"/>
          <w:sz w:val="21"/>
          <w:szCs w:val="20"/>
        </w:rPr>
        <w:t>Manhattan and Bronx</w:t>
      </w:r>
    </w:p>
    <w:p w14:paraId="1DA528EF" w14:textId="2D1EB44F" w:rsidR="00EB1053" w:rsidRPr="006F372D" w:rsidRDefault="00EB1053" w:rsidP="00EB1053">
      <w:pPr>
        <w:pStyle w:val="ListParagraph"/>
        <w:widowControl w:val="0"/>
        <w:numPr>
          <w:ilvl w:val="0"/>
          <w:numId w:val="16"/>
        </w:numPr>
        <w:spacing w:before="120" w:after="0" w:line="240" w:lineRule="auto"/>
        <w:outlineLvl w:val="5"/>
        <w:rPr>
          <w:rFonts w:asciiTheme="majorHAnsi" w:eastAsia="Times New Roman" w:hAnsiTheme="majorHAnsi" w:cstheme="minorHAnsi"/>
          <w:sz w:val="21"/>
          <w:szCs w:val="20"/>
        </w:rPr>
      </w:pPr>
      <w:r w:rsidRPr="006F372D">
        <w:rPr>
          <w:rFonts w:asciiTheme="majorHAnsi" w:eastAsia="Times New Roman" w:hAnsiTheme="majorHAnsi" w:cstheme="minorHAnsi"/>
          <w:sz w:val="21"/>
          <w:szCs w:val="20"/>
        </w:rPr>
        <w:t>Onboard and train new analysts</w:t>
      </w:r>
    </w:p>
    <w:p w14:paraId="2EE3412F" w14:textId="3CD65F59" w:rsidR="00EB1053" w:rsidRPr="006F372D" w:rsidRDefault="00EB1053" w:rsidP="003C7426">
      <w:pPr>
        <w:pStyle w:val="ListParagraph"/>
        <w:widowControl w:val="0"/>
        <w:numPr>
          <w:ilvl w:val="0"/>
          <w:numId w:val="16"/>
        </w:numPr>
        <w:spacing w:before="120" w:after="0" w:line="240" w:lineRule="auto"/>
        <w:outlineLvl w:val="5"/>
        <w:rPr>
          <w:rFonts w:asciiTheme="majorHAnsi" w:eastAsia="Times New Roman" w:hAnsiTheme="majorHAnsi" w:cstheme="minorHAnsi"/>
          <w:sz w:val="21"/>
          <w:szCs w:val="20"/>
        </w:rPr>
      </w:pPr>
      <w:r w:rsidRPr="006F372D">
        <w:rPr>
          <w:rFonts w:asciiTheme="majorHAnsi" w:eastAsia="Times New Roman" w:hAnsiTheme="majorHAnsi" w:cstheme="minorHAnsi"/>
          <w:sz w:val="21"/>
          <w:szCs w:val="20"/>
        </w:rPr>
        <w:t xml:space="preserve">Facilitate </w:t>
      </w:r>
      <w:r w:rsidR="00B52613" w:rsidRPr="006F372D">
        <w:rPr>
          <w:rFonts w:asciiTheme="majorHAnsi" w:eastAsia="Times New Roman" w:hAnsiTheme="majorHAnsi" w:cstheme="minorHAnsi"/>
          <w:sz w:val="21"/>
          <w:szCs w:val="20"/>
        </w:rPr>
        <w:t xml:space="preserve">a key </w:t>
      </w:r>
      <w:r w:rsidRPr="006F372D">
        <w:rPr>
          <w:rFonts w:asciiTheme="majorHAnsi" w:eastAsia="Times New Roman" w:hAnsiTheme="majorHAnsi" w:cstheme="minorHAnsi"/>
          <w:sz w:val="21"/>
          <w:szCs w:val="20"/>
        </w:rPr>
        <w:t xml:space="preserve">section of monthly roundtable meeting to address city-wide homeless complaints </w:t>
      </w:r>
    </w:p>
    <w:p w14:paraId="3592C68A" w14:textId="31C46770" w:rsidR="00683DDA" w:rsidRPr="006F372D" w:rsidRDefault="00EB1053" w:rsidP="003C7426">
      <w:pPr>
        <w:pStyle w:val="ListParagraph"/>
        <w:widowControl w:val="0"/>
        <w:numPr>
          <w:ilvl w:val="0"/>
          <w:numId w:val="16"/>
        </w:numPr>
        <w:spacing w:before="120" w:after="0" w:line="240" w:lineRule="auto"/>
        <w:outlineLvl w:val="5"/>
        <w:rPr>
          <w:rFonts w:asciiTheme="majorHAnsi" w:eastAsia="Times New Roman" w:hAnsiTheme="majorHAnsi" w:cstheme="minorHAnsi"/>
          <w:sz w:val="21"/>
          <w:szCs w:val="20"/>
        </w:rPr>
      </w:pPr>
      <w:r w:rsidRPr="006F372D">
        <w:rPr>
          <w:rFonts w:asciiTheme="majorHAnsi" w:eastAsia="Times New Roman" w:hAnsiTheme="majorHAnsi" w:cstheme="minorHAnsi"/>
          <w:sz w:val="21"/>
          <w:szCs w:val="20"/>
        </w:rPr>
        <w:t xml:space="preserve">Participate in </w:t>
      </w:r>
      <w:r w:rsidR="003C7426" w:rsidRPr="006F372D">
        <w:rPr>
          <w:rFonts w:asciiTheme="majorHAnsi" w:eastAsia="Times New Roman" w:hAnsiTheme="majorHAnsi" w:cstheme="minorHAnsi"/>
          <w:sz w:val="21"/>
          <w:szCs w:val="20"/>
        </w:rPr>
        <w:t xml:space="preserve">monthly </w:t>
      </w:r>
      <w:r w:rsidRPr="006F372D">
        <w:rPr>
          <w:rFonts w:asciiTheme="majorHAnsi" w:eastAsia="Times New Roman" w:hAnsiTheme="majorHAnsi" w:cstheme="minorHAnsi"/>
          <w:sz w:val="21"/>
          <w:szCs w:val="20"/>
        </w:rPr>
        <w:t xml:space="preserve">borough-wide roundtable </w:t>
      </w:r>
      <w:r w:rsidR="003C7426" w:rsidRPr="006F372D">
        <w:rPr>
          <w:rFonts w:asciiTheme="majorHAnsi" w:eastAsia="Times New Roman" w:hAnsiTheme="majorHAnsi" w:cstheme="minorHAnsi"/>
          <w:sz w:val="21"/>
          <w:szCs w:val="20"/>
        </w:rPr>
        <w:t xml:space="preserve">meetings </w:t>
      </w:r>
      <w:r w:rsidR="007D5087" w:rsidRPr="006F372D">
        <w:rPr>
          <w:rFonts w:asciiTheme="majorHAnsi" w:eastAsia="Times New Roman" w:hAnsiTheme="majorHAnsi" w:cstheme="minorHAnsi"/>
          <w:sz w:val="21"/>
          <w:szCs w:val="20"/>
        </w:rPr>
        <w:t xml:space="preserve">with </w:t>
      </w:r>
      <w:r w:rsidR="00804134" w:rsidRPr="006F372D">
        <w:rPr>
          <w:rFonts w:asciiTheme="majorHAnsi" w:eastAsia="Times New Roman" w:hAnsiTheme="majorHAnsi" w:cstheme="minorHAnsi"/>
          <w:sz w:val="21"/>
          <w:szCs w:val="20"/>
        </w:rPr>
        <w:t xml:space="preserve">key NYC Departments </w:t>
      </w:r>
    </w:p>
    <w:p w14:paraId="5AD75AB2" w14:textId="31300FD0" w:rsidR="00343BC3" w:rsidRPr="006F372D" w:rsidRDefault="00F4182D" w:rsidP="003C7426">
      <w:pPr>
        <w:pStyle w:val="ListParagraph"/>
        <w:widowControl w:val="0"/>
        <w:numPr>
          <w:ilvl w:val="0"/>
          <w:numId w:val="16"/>
        </w:numPr>
        <w:spacing w:before="120" w:after="0" w:line="240" w:lineRule="auto"/>
        <w:outlineLvl w:val="5"/>
        <w:rPr>
          <w:rFonts w:asciiTheme="majorHAnsi" w:eastAsia="Times New Roman" w:hAnsiTheme="majorHAnsi" w:cstheme="minorHAnsi"/>
          <w:sz w:val="21"/>
          <w:szCs w:val="20"/>
        </w:rPr>
      </w:pPr>
      <w:r w:rsidRPr="006F372D">
        <w:rPr>
          <w:rFonts w:asciiTheme="majorHAnsi" w:eastAsia="Times New Roman" w:hAnsiTheme="majorHAnsi" w:cstheme="minorHAnsi"/>
          <w:sz w:val="21"/>
          <w:szCs w:val="20"/>
        </w:rPr>
        <w:t xml:space="preserve">Collaborate and communicate with </w:t>
      </w:r>
      <w:r w:rsidR="00544B87" w:rsidRPr="006F372D">
        <w:rPr>
          <w:rFonts w:asciiTheme="majorHAnsi" w:eastAsia="Times New Roman" w:hAnsiTheme="majorHAnsi" w:cstheme="minorHAnsi"/>
          <w:sz w:val="21"/>
          <w:szCs w:val="20"/>
        </w:rPr>
        <w:t>agenc</w:t>
      </w:r>
      <w:r w:rsidRPr="006F372D">
        <w:rPr>
          <w:rFonts w:asciiTheme="majorHAnsi" w:eastAsia="Times New Roman" w:hAnsiTheme="majorHAnsi" w:cstheme="minorHAnsi"/>
          <w:sz w:val="21"/>
          <w:szCs w:val="20"/>
        </w:rPr>
        <w:t xml:space="preserve">ies and </w:t>
      </w:r>
      <w:r w:rsidR="00343BC3" w:rsidRPr="006F372D">
        <w:rPr>
          <w:rFonts w:asciiTheme="majorHAnsi" w:eastAsia="Times New Roman" w:hAnsiTheme="majorHAnsi" w:cstheme="minorHAnsi"/>
          <w:sz w:val="21"/>
          <w:szCs w:val="20"/>
        </w:rPr>
        <w:t xml:space="preserve">stakeholders to </w:t>
      </w:r>
      <w:r w:rsidR="00B52613" w:rsidRPr="006F372D">
        <w:rPr>
          <w:rFonts w:asciiTheme="majorHAnsi" w:eastAsia="Times New Roman" w:hAnsiTheme="majorHAnsi" w:cstheme="minorHAnsi"/>
          <w:sz w:val="21"/>
          <w:szCs w:val="20"/>
        </w:rPr>
        <w:t>gather and analyze relevant data</w:t>
      </w:r>
    </w:p>
    <w:p w14:paraId="50C1722D" w14:textId="7318D8F7" w:rsidR="00343BC3" w:rsidRPr="006F372D" w:rsidRDefault="00343BC3" w:rsidP="003C7426">
      <w:pPr>
        <w:pStyle w:val="ListParagraph"/>
        <w:widowControl w:val="0"/>
        <w:numPr>
          <w:ilvl w:val="0"/>
          <w:numId w:val="16"/>
        </w:numPr>
        <w:spacing w:before="120" w:after="0" w:line="240" w:lineRule="auto"/>
        <w:outlineLvl w:val="5"/>
        <w:rPr>
          <w:rFonts w:asciiTheme="majorHAnsi" w:eastAsia="Times New Roman" w:hAnsiTheme="majorHAnsi" w:cstheme="minorHAnsi"/>
          <w:sz w:val="21"/>
          <w:szCs w:val="20"/>
        </w:rPr>
      </w:pPr>
      <w:r w:rsidRPr="006F372D">
        <w:rPr>
          <w:rFonts w:asciiTheme="majorHAnsi" w:eastAsia="Times New Roman" w:hAnsiTheme="majorHAnsi" w:cstheme="minorHAnsi"/>
          <w:sz w:val="21"/>
          <w:szCs w:val="20"/>
        </w:rPr>
        <w:t xml:space="preserve">Lead weekly meetings with NYPD and </w:t>
      </w:r>
      <w:r w:rsidR="00B52613" w:rsidRPr="006F372D">
        <w:rPr>
          <w:rFonts w:asciiTheme="majorHAnsi" w:eastAsia="Times New Roman" w:hAnsiTheme="majorHAnsi" w:cstheme="minorHAnsi"/>
          <w:sz w:val="21"/>
          <w:szCs w:val="20"/>
        </w:rPr>
        <w:t xml:space="preserve">New York City Transit </w:t>
      </w:r>
      <w:r w:rsidRPr="006F372D">
        <w:rPr>
          <w:rFonts w:asciiTheme="majorHAnsi" w:eastAsia="Times New Roman" w:hAnsiTheme="majorHAnsi" w:cstheme="minorHAnsi"/>
          <w:sz w:val="21"/>
          <w:szCs w:val="20"/>
        </w:rPr>
        <w:t>to help mitigate homeless conditions at subway stations</w:t>
      </w:r>
    </w:p>
    <w:p w14:paraId="46F5B783" w14:textId="14699454" w:rsidR="00541550" w:rsidRPr="006F372D" w:rsidRDefault="003C7426" w:rsidP="00A83E35">
      <w:pPr>
        <w:widowControl w:val="0"/>
        <w:spacing w:before="120" w:after="0" w:line="240" w:lineRule="auto"/>
        <w:contextualSpacing/>
        <w:outlineLvl w:val="5"/>
        <w:rPr>
          <w:rFonts w:asciiTheme="majorHAnsi" w:eastAsia="Times New Roman" w:hAnsiTheme="majorHAnsi" w:cstheme="minorHAnsi"/>
          <w:b/>
          <w:sz w:val="21"/>
          <w:szCs w:val="20"/>
        </w:rPr>
      </w:pPr>
      <w:r w:rsidRPr="006F372D">
        <w:rPr>
          <w:rFonts w:asciiTheme="majorHAnsi" w:eastAsia="Times New Roman" w:hAnsiTheme="majorHAnsi" w:cstheme="minorHAnsi"/>
          <w:sz w:val="21"/>
          <w:szCs w:val="20"/>
        </w:rPr>
        <w:lastRenderedPageBreak/>
        <w:tab/>
      </w:r>
      <w:r w:rsidRPr="006F372D">
        <w:rPr>
          <w:rFonts w:asciiTheme="majorHAnsi" w:eastAsia="Times New Roman" w:hAnsiTheme="majorHAnsi" w:cstheme="minorHAnsi"/>
          <w:sz w:val="21"/>
          <w:szCs w:val="20"/>
        </w:rPr>
        <w:tab/>
      </w:r>
      <w:r w:rsidRPr="006F372D">
        <w:rPr>
          <w:rFonts w:asciiTheme="majorHAnsi" w:eastAsia="Times New Roman" w:hAnsiTheme="majorHAnsi" w:cstheme="minorHAnsi"/>
          <w:sz w:val="21"/>
          <w:szCs w:val="20"/>
        </w:rPr>
        <w:tab/>
      </w:r>
      <w:r w:rsidRPr="006F372D">
        <w:rPr>
          <w:rFonts w:asciiTheme="majorHAnsi" w:eastAsia="Times New Roman" w:hAnsiTheme="majorHAnsi" w:cstheme="minorHAnsi"/>
          <w:sz w:val="21"/>
          <w:szCs w:val="20"/>
        </w:rPr>
        <w:tab/>
      </w:r>
      <w:r w:rsidRPr="006F372D">
        <w:rPr>
          <w:rFonts w:asciiTheme="majorHAnsi" w:eastAsia="Times New Roman" w:hAnsiTheme="majorHAnsi" w:cstheme="minorHAnsi"/>
          <w:sz w:val="21"/>
          <w:szCs w:val="20"/>
        </w:rPr>
        <w:tab/>
      </w:r>
      <w:r w:rsidRPr="006F372D">
        <w:rPr>
          <w:rFonts w:asciiTheme="majorHAnsi" w:eastAsia="Times New Roman" w:hAnsiTheme="majorHAnsi" w:cstheme="minorHAnsi"/>
          <w:sz w:val="21"/>
          <w:szCs w:val="20"/>
        </w:rPr>
        <w:tab/>
      </w:r>
      <w:r w:rsidRPr="006F372D">
        <w:rPr>
          <w:rFonts w:asciiTheme="majorHAnsi" w:eastAsia="Times New Roman" w:hAnsiTheme="majorHAnsi" w:cstheme="minorHAnsi"/>
          <w:sz w:val="21"/>
          <w:szCs w:val="20"/>
        </w:rPr>
        <w:tab/>
      </w:r>
      <w:r w:rsidRPr="006F372D">
        <w:rPr>
          <w:rFonts w:asciiTheme="majorHAnsi" w:eastAsia="Times New Roman" w:hAnsiTheme="majorHAnsi" w:cstheme="minorHAnsi"/>
          <w:sz w:val="21"/>
          <w:szCs w:val="20"/>
        </w:rPr>
        <w:tab/>
      </w:r>
      <w:r w:rsidRPr="006F372D">
        <w:rPr>
          <w:rFonts w:asciiTheme="majorHAnsi" w:eastAsia="Times New Roman" w:hAnsiTheme="majorHAnsi" w:cstheme="minorHAnsi"/>
          <w:sz w:val="21"/>
          <w:szCs w:val="20"/>
        </w:rPr>
        <w:tab/>
      </w:r>
      <w:r w:rsidRPr="006F372D">
        <w:rPr>
          <w:rFonts w:asciiTheme="majorHAnsi" w:eastAsia="Times New Roman" w:hAnsiTheme="majorHAnsi" w:cstheme="minorHAnsi"/>
          <w:sz w:val="21"/>
          <w:szCs w:val="20"/>
        </w:rPr>
        <w:tab/>
      </w:r>
      <w:r w:rsidRPr="006F372D">
        <w:rPr>
          <w:rFonts w:asciiTheme="majorHAnsi" w:eastAsia="Times New Roman" w:hAnsiTheme="majorHAnsi" w:cstheme="minorHAnsi"/>
          <w:i/>
          <w:sz w:val="21"/>
          <w:szCs w:val="20"/>
        </w:rPr>
        <w:t xml:space="preserve">              </w:t>
      </w:r>
    </w:p>
    <w:p w14:paraId="6EB35CC6" w14:textId="304A1A20" w:rsidR="00541550" w:rsidRPr="006F372D" w:rsidRDefault="00A33886" w:rsidP="00A33886">
      <w:pPr>
        <w:widowControl w:val="0"/>
        <w:spacing w:before="120" w:after="0" w:line="240" w:lineRule="auto"/>
        <w:contextualSpacing/>
        <w:jc w:val="right"/>
        <w:outlineLvl w:val="5"/>
        <w:rPr>
          <w:rFonts w:asciiTheme="majorHAnsi" w:eastAsia="Times New Roman" w:hAnsiTheme="majorHAnsi" w:cstheme="minorHAnsi"/>
          <w:b/>
          <w:sz w:val="21"/>
          <w:szCs w:val="20"/>
        </w:rPr>
      </w:pPr>
      <w:r w:rsidRPr="006F372D">
        <w:rPr>
          <w:rFonts w:asciiTheme="majorHAnsi" w:eastAsia="Times New Roman" w:hAnsiTheme="majorHAnsi" w:cstheme="minorHAnsi"/>
          <w:b/>
          <w:sz w:val="21"/>
          <w:szCs w:val="20"/>
        </w:rPr>
        <w:t>Ramona Sargeant – Page 2</w:t>
      </w:r>
      <w:r w:rsidRPr="006F372D">
        <w:rPr>
          <w:rFonts w:asciiTheme="majorHAnsi" w:eastAsia="Times New Roman" w:hAnsiTheme="majorHAnsi" w:cstheme="minorHAnsi"/>
          <w:b/>
          <w:sz w:val="21"/>
          <w:szCs w:val="20"/>
        </w:rPr>
        <w:br/>
      </w:r>
    </w:p>
    <w:p w14:paraId="7A5E9FE7" w14:textId="5E0EB4F7" w:rsidR="00A33886" w:rsidRPr="006F372D" w:rsidRDefault="00A33886" w:rsidP="00A33886">
      <w:pPr>
        <w:widowControl w:val="0"/>
        <w:spacing w:before="120" w:after="0" w:line="240" w:lineRule="auto"/>
        <w:contextualSpacing/>
        <w:jc w:val="right"/>
        <w:outlineLvl w:val="5"/>
        <w:rPr>
          <w:rFonts w:asciiTheme="majorHAnsi" w:eastAsia="Times New Roman" w:hAnsiTheme="majorHAnsi" w:cstheme="minorHAnsi"/>
          <w:b/>
          <w:sz w:val="21"/>
          <w:szCs w:val="20"/>
        </w:rPr>
      </w:pPr>
    </w:p>
    <w:p w14:paraId="4A91E560" w14:textId="0FB98F56" w:rsidR="00A33886" w:rsidRPr="006F372D" w:rsidRDefault="00A33886" w:rsidP="00A33886">
      <w:pPr>
        <w:pStyle w:val="NoSpacing"/>
        <w:pBdr>
          <w:top w:val="single" w:sz="4" w:space="1" w:color="auto"/>
          <w:bottom w:val="single" w:sz="4" w:space="1" w:color="auto"/>
        </w:pBdr>
        <w:contextualSpacing/>
        <w:jc w:val="center"/>
        <w:rPr>
          <w:rFonts w:asciiTheme="majorHAnsi" w:hAnsiTheme="majorHAnsi" w:cstheme="minorHAnsi"/>
          <w:b/>
          <w:sz w:val="21"/>
        </w:rPr>
      </w:pPr>
      <w:r w:rsidRPr="006F372D">
        <w:rPr>
          <w:rFonts w:asciiTheme="majorHAnsi" w:hAnsiTheme="majorHAnsi" w:cstheme="minorHAnsi"/>
          <w:b/>
          <w:sz w:val="21"/>
        </w:rPr>
        <w:t>PROFESSIONAL EXPERIENCE CONTINUED</w:t>
      </w:r>
    </w:p>
    <w:p w14:paraId="0A6F958B" w14:textId="77777777" w:rsidR="00A33886" w:rsidRPr="006F372D" w:rsidRDefault="00A33886" w:rsidP="00A33886">
      <w:pPr>
        <w:widowControl w:val="0"/>
        <w:spacing w:before="120" w:after="0" w:line="240" w:lineRule="auto"/>
        <w:contextualSpacing/>
        <w:jc w:val="right"/>
        <w:outlineLvl w:val="5"/>
        <w:rPr>
          <w:rFonts w:asciiTheme="majorHAnsi" w:eastAsia="Times New Roman" w:hAnsiTheme="majorHAnsi" w:cstheme="minorHAnsi"/>
          <w:b/>
          <w:sz w:val="21"/>
          <w:szCs w:val="20"/>
        </w:rPr>
      </w:pPr>
    </w:p>
    <w:p w14:paraId="284DE695" w14:textId="66A224D8" w:rsidR="00EB5C8F" w:rsidRPr="006F372D" w:rsidRDefault="00EB5C8F" w:rsidP="00A83E35">
      <w:pPr>
        <w:widowControl w:val="0"/>
        <w:spacing w:before="120" w:after="0" w:line="240" w:lineRule="auto"/>
        <w:contextualSpacing/>
        <w:outlineLvl w:val="5"/>
        <w:rPr>
          <w:rFonts w:asciiTheme="majorHAnsi" w:eastAsia="Times New Roman" w:hAnsiTheme="majorHAnsi" w:cstheme="minorHAnsi"/>
          <w:i/>
          <w:sz w:val="21"/>
          <w:szCs w:val="20"/>
        </w:rPr>
      </w:pPr>
      <w:r w:rsidRPr="006F372D">
        <w:rPr>
          <w:rFonts w:asciiTheme="majorHAnsi" w:eastAsia="Times New Roman" w:hAnsiTheme="majorHAnsi" w:cstheme="minorHAnsi"/>
          <w:b/>
          <w:sz w:val="21"/>
          <w:szCs w:val="20"/>
        </w:rPr>
        <w:t xml:space="preserve">Special Assistant to </w:t>
      </w:r>
      <w:r w:rsidR="00BE6D85" w:rsidRPr="006F372D">
        <w:rPr>
          <w:rFonts w:asciiTheme="majorHAnsi" w:eastAsia="Times New Roman" w:hAnsiTheme="majorHAnsi" w:cstheme="minorHAnsi"/>
          <w:b/>
          <w:sz w:val="21"/>
          <w:szCs w:val="20"/>
        </w:rPr>
        <w:t>the</w:t>
      </w:r>
      <w:r w:rsidRPr="006F372D">
        <w:rPr>
          <w:rFonts w:asciiTheme="majorHAnsi" w:eastAsia="Times New Roman" w:hAnsiTheme="majorHAnsi" w:cstheme="minorHAnsi"/>
          <w:b/>
          <w:sz w:val="21"/>
          <w:szCs w:val="20"/>
        </w:rPr>
        <w:t xml:space="preserve"> Regional Executive Director</w:t>
      </w:r>
      <w:r w:rsidR="007419F1" w:rsidRPr="006F372D">
        <w:rPr>
          <w:rFonts w:asciiTheme="majorHAnsi" w:eastAsia="Times New Roman" w:hAnsiTheme="majorHAnsi" w:cstheme="minorHAnsi"/>
          <w:b/>
          <w:sz w:val="21"/>
          <w:szCs w:val="20"/>
        </w:rPr>
        <w:br/>
      </w:r>
      <w:r w:rsidRPr="006F372D">
        <w:rPr>
          <w:rFonts w:asciiTheme="majorHAnsi" w:eastAsia="Times New Roman" w:hAnsiTheme="majorHAnsi" w:cstheme="minorHAnsi"/>
          <w:sz w:val="21"/>
          <w:szCs w:val="20"/>
        </w:rPr>
        <w:t xml:space="preserve">American Baptist Churches of Metropolitan </w:t>
      </w:r>
      <w:r w:rsidR="00F62035" w:rsidRPr="006F372D">
        <w:rPr>
          <w:rFonts w:asciiTheme="majorHAnsi" w:eastAsia="Times New Roman" w:hAnsiTheme="majorHAnsi" w:cstheme="minorHAnsi"/>
          <w:sz w:val="21"/>
          <w:szCs w:val="20"/>
        </w:rPr>
        <w:t>New York</w:t>
      </w:r>
      <w:r w:rsidR="007419F1" w:rsidRPr="006F372D">
        <w:rPr>
          <w:rFonts w:asciiTheme="majorHAnsi" w:eastAsia="Times New Roman" w:hAnsiTheme="majorHAnsi" w:cstheme="minorHAnsi"/>
          <w:sz w:val="21"/>
          <w:szCs w:val="20"/>
        </w:rPr>
        <w:t>, New York, NY</w:t>
      </w:r>
      <w:r w:rsidR="00CD541D" w:rsidRPr="006F372D">
        <w:rPr>
          <w:rFonts w:asciiTheme="majorHAnsi" w:eastAsia="Times New Roman" w:hAnsiTheme="majorHAnsi" w:cstheme="minorHAnsi"/>
          <w:sz w:val="21"/>
          <w:szCs w:val="20"/>
        </w:rPr>
        <w:t xml:space="preserve"> </w:t>
      </w:r>
      <w:r w:rsidR="007419F1" w:rsidRPr="006F372D">
        <w:rPr>
          <w:rFonts w:asciiTheme="majorHAnsi" w:eastAsia="Times New Roman" w:hAnsiTheme="majorHAnsi" w:cstheme="minorHAnsi"/>
          <w:sz w:val="21"/>
          <w:szCs w:val="20"/>
        </w:rPr>
        <w:tab/>
      </w:r>
      <w:r w:rsidR="007419F1" w:rsidRPr="006F372D">
        <w:rPr>
          <w:rFonts w:asciiTheme="majorHAnsi" w:eastAsia="Times New Roman" w:hAnsiTheme="majorHAnsi" w:cstheme="minorHAnsi"/>
          <w:sz w:val="21"/>
          <w:szCs w:val="20"/>
        </w:rPr>
        <w:tab/>
      </w:r>
      <w:r w:rsidR="007419F1" w:rsidRPr="006F372D">
        <w:rPr>
          <w:rFonts w:asciiTheme="majorHAnsi" w:eastAsia="Times New Roman" w:hAnsiTheme="majorHAnsi" w:cstheme="minorHAnsi"/>
          <w:sz w:val="21"/>
          <w:szCs w:val="20"/>
        </w:rPr>
        <w:tab/>
      </w:r>
      <w:r w:rsidR="007419F1" w:rsidRPr="006F372D">
        <w:rPr>
          <w:rFonts w:asciiTheme="majorHAnsi" w:eastAsia="Times New Roman" w:hAnsiTheme="majorHAnsi" w:cstheme="minorHAnsi"/>
          <w:sz w:val="21"/>
          <w:szCs w:val="20"/>
        </w:rPr>
        <w:tab/>
      </w:r>
      <w:r w:rsidR="007419F1" w:rsidRPr="006F372D">
        <w:rPr>
          <w:rFonts w:asciiTheme="majorHAnsi" w:eastAsia="Times New Roman" w:hAnsiTheme="majorHAnsi" w:cstheme="minorHAnsi"/>
          <w:sz w:val="21"/>
          <w:szCs w:val="20"/>
        </w:rPr>
        <w:tab/>
      </w:r>
      <w:r w:rsidRPr="006F372D">
        <w:rPr>
          <w:rFonts w:asciiTheme="majorHAnsi" w:eastAsia="Times New Roman" w:hAnsiTheme="majorHAnsi" w:cstheme="minorHAnsi"/>
          <w:i/>
          <w:sz w:val="21"/>
          <w:szCs w:val="20"/>
        </w:rPr>
        <w:t xml:space="preserve"> </w:t>
      </w:r>
      <w:r w:rsidR="007419F1" w:rsidRPr="006F372D">
        <w:rPr>
          <w:rFonts w:asciiTheme="majorHAnsi" w:eastAsia="Times New Roman" w:hAnsiTheme="majorHAnsi" w:cstheme="minorHAnsi"/>
          <w:i/>
          <w:sz w:val="21"/>
          <w:szCs w:val="20"/>
        </w:rPr>
        <w:t xml:space="preserve">August </w:t>
      </w:r>
      <w:r w:rsidRPr="006F372D">
        <w:rPr>
          <w:rFonts w:asciiTheme="majorHAnsi" w:eastAsia="Times New Roman" w:hAnsiTheme="majorHAnsi" w:cstheme="minorHAnsi"/>
          <w:i/>
          <w:sz w:val="21"/>
          <w:szCs w:val="20"/>
        </w:rPr>
        <w:t xml:space="preserve">2018 – </w:t>
      </w:r>
      <w:r w:rsidR="007419F1" w:rsidRPr="006F372D">
        <w:rPr>
          <w:rFonts w:asciiTheme="majorHAnsi" w:eastAsia="Times New Roman" w:hAnsiTheme="majorHAnsi" w:cstheme="minorHAnsi"/>
          <w:i/>
          <w:sz w:val="21"/>
          <w:szCs w:val="20"/>
        </w:rPr>
        <w:t xml:space="preserve">March </w:t>
      </w:r>
      <w:r w:rsidR="00087F71" w:rsidRPr="006F372D">
        <w:rPr>
          <w:rFonts w:asciiTheme="majorHAnsi" w:eastAsia="Times New Roman" w:hAnsiTheme="majorHAnsi" w:cstheme="minorHAnsi"/>
          <w:i/>
          <w:sz w:val="21"/>
          <w:szCs w:val="20"/>
        </w:rPr>
        <w:t>2020</w:t>
      </w:r>
    </w:p>
    <w:p w14:paraId="64F25821" w14:textId="6EB950E9" w:rsidR="00E105A4" w:rsidRPr="006F372D" w:rsidRDefault="00E105A4" w:rsidP="00EB5C8F">
      <w:pPr>
        <w:pStyle w:val="ListParagraph"/>
        <w:widowControl w:val="0"/>
        <w:numPr>
          <w:ilvl w:val="0"/>
          <w:numId w:val="15"/>
        </w:numPr>
        <w:spacing w:before="120" w:after="0" w:line="240" w:lineRule="auto"/>
        <w:outlineLvl w:val="5"/>
        <w:rPr>
          <w:rFonts w:asciiTheme="majorHAnsi" w:eastAsia="Times New Roman" w:hAnsiTheme="majorHAnsi" w:cstheme="minorHAnsi"/>
          <w:sz w:val="21"/>
          <w:szCs w:val="20"/>
        </w:rPr>
      </w:pPr>
      <w:r w:rsidRPr="006F372D">
        <w:rPr>
          <w:rFonts w:asciiTheme="majorHAnsi" w:eastAsia="Times New Roman" w:hAnsiTheme="majorHAnsi" w:cstheme="minorHAnsi"/>
          <w:sz w:val="21"/>
          <w:szCs w:val="20"/>
        </w:rPr>
        <w:t>Provided administrative oversight and completed confidential tasks to ensure a high degree of quality control in fulfilling the Regional Executive Director’s responsibilities and mandates</w:t>
      </w:r>
    </w:p>
    <w:p w14:paraId="19952903" w14:textId="616E7103" w:rsidR="00E105A4" w:rsidRPr="006F372D" w:rsidRDefault="00E105A4" w:rsidP="00EB5C8F">
      <w:pPr>
        <w:pStyle w:val="ListParagraph"/>
        <w:widowControl w:val="0"/>
        <w:numPr>
          <w:ilvl w:val="0"/>
          <w:numId w:val="15"/>
        </w:numPr>
        <w:spacing w:before="120" w:after="0" w:line="240" w:lineRule="auto"/>
        <w:outlineLvl w:val="5"/>
        <w:rPr>
          <w:rFonts w:asciiTheme="majorHAnsi" w:eastAsia="Times New Roman" w:hAnsiTheme="majorHAnsi" w:cstheme="minorHAnsi"/>
          <w:sz w:val="21"/>
          <w:szCs w:val="20"/>
        </w:rPr>
      </w:pPr>
      <w:r w:rsidRPr="006F372D">
        <w:rPr>
          <w:rFonts w:asciiTheme="majorHAnsi" w:eastAsia="Times New Roman" w:hAnsiTheme="majorHAnsi" w:cstheme="minorHAnsi"/>
          <w:sz w:val="21"/>
          <w:szCs w:val="20"/>
        </w:rPr>
        <w:t>Coordinated directly with the Regional Executive Director as the liaison to the ABCNMY Board of Directors and its Committees</w:t>
      </w:r>
    </w:p>
    <w:p w14:paraId="4F93A557" w14:textId="7FF7DDD9" w:rsidR="0027150B" w:rsidRPr="006F372D" w:rsidRDefault="00E105A4" w:rsidP="00EB5C8F">
      <w:pPr>
        <w:pStyle w:val="ListParagraph"/>
        <w:widowControl w:val="0"/>
        <w:numPr>
          <w:ilvl w:val="0"/>
          <w:numId w:val="15"/>
        </w:numPr>
        <w:spacing w:before="120" w:after="0" w:line="240" w:lineRule="auto"/>
        <w:outlineLvl w:val="5"/>
        <w:rPr>
          <w:rFonts w:asciiTheme="majorHAnsi" w:eastAsia="Times New Roman" w:hAnsiTheme="majorHAnsi" w:cstheme="minorHAnsi"/>
          <w:sz w:val="21"/>
          <w:szCs w:val="20"/>
        </w:rPr>
      </w:pPr>
      <w:r w:rsidRPr="006F372D">
        <w:rPr>
          <w:rFonts w:asciiTheme="majorHAnsi" w:eastAsia="Times New Roman" w:hAnsiTheme="majorHAnsi" w:cstheme="minorHAnsi"/>
          <w:sz w:val="21"/>
          <w:szCs w:val="20"/>
        </w:rPr>
        <w:t xml:space="preserve">Oversaw a </w:t>
      </w:r>
      <w:r w:rsidR="00A75472" w:rsidRPr="006F372D">
        <w:rPr>
          <w:rFonts w:asciiTheme="majorHAnsi" w:eastAsia="Times New Roman" w:hAnsiTheme="majorHAnsi" w:cstheme="minorHAnsi"/>
          <w:sz w:val="21"/>
          <w:szCs w:val="20"/>
        </w:rPr>
        <w:t>demanding</w:t>
      </w:r>
      <w:r w:rsidRPr="006F372D">
        <w:rPr>
          <w:rFonts w:asciiTheme="majorHAnsi" w:eastAsia="Times New Roman" w:hAnsiTheme="majorHAnsi" w:cstheme="minorHAnsi"/>
          <w:sz w:val="21"/>
          <w:szCs w:val="20"/>
        </w:rPr>
        <w:t xml:space="preserve"> </w:t>
      </w:r>
      <w:r w:rsidR="00A75472" w:rsidRPr="006F372D">
        <w:rPr>
          <w:rFonts w:asciiTheme="majorHAnsi" w:eastAsia="Times New Roman" w:hAnsiTheme="majorHAnsi" w:cstheme="minorHAnsi"/>
          <w:sz w:val="21"/>
          <w:szCs w:val="20"/>
        </w:rPr>
        <w:t xml:space="preserve">and hectic executive </w:t>
      </w:r>
      <w:r w:rsidR="0027150B" w:rsidRPr="006F372D">
        <w:rPr>
          <w:rFonts w:asciiTheme="majorHAnsi" w:eastAsia="Times New Roman" w:hAnsiTheme="majorHAnsi" w:cstheme="minorHAnsi"/>
          <w:sz w:val="21"/>
          <w:szCs w:val="20"/>
        </w:rPr>
        <w:t xml:space="preserve">calendar, </w:t>
      </w:r>
      <w:r w:rsidR="00A75472" w:rsidRPr="006F372D">
        <w:rPr>
          <w:rFonts w:asciiTheme="majorHAnsi" w:eastAsia="Times New Roman" w:hAnsiTheme="majorHAnsi" w:cstheme="minorHAnsi"/>
          <w:sz w:val="21"/>
          <w:szCs w:val="20"/>
        </w:rPr>
        <w:t xml:space="preserve">rate of </w:t>
      </w:r>
      <w:r w:rsidR="0027150B" w:rsidRPr="006F372D">
        <w:rPr>
          <w:rFonts w:asciiTheme="majorHAnsi" w:eastAsia="Times New Roman" w:hAnsiTheme="majorHAnsi" w:cstheme="minorHAnsi"/>
          <w:sz w:val="21"/>
          <w:szCs w:val="20"/>
        </w:rPr>
        <w:t>correspondence</w:t>
      </w:r>
      <w:r w:rsidR="00A75472" w:rsidRPr="006F372D">
        <w:rPr>
          <w:rFonts w:asciiTheme="majorHAnsi" w:eastAsia="Times New Roman" w:hAnsiTheme="majorHAnsi" w:cstheme="minorHAnsi"/>
          <w:sz w:val="21"/>
          <w:szCs w:val="20"/>
        </w:rPr>
        <w:t>,</w:t>
      </w:r>
      <w:r w:rsidR="0027150B" w:rsidRPr="006F372D">
        <w:rPr>
          <w:rFonts w:asciiTheme="majorHAnsi" w:eastAsia="Times New Roman" w:hAnsiTheme="majorHAnsi" w:cstheme="minorHAnsi"/>
          <w:sz w:val="21"/>
          <w:szCs w:val="20"/>
        </w:rPr>
        <w:t xml:space="preserve"> and </w:t>
      </w:r>
      <w:r w:rsidR="00A75472" w:rsidRPr="006F372D">
        <w:rPr>
          <w:rFonts w:asciiTheme="majorHAnsi" w:eastAsia="Times New Roman" w:hAnsiTheme="majorHAnsi" w:cstheme="minorHAnsi"/>
          <w:sz w:val="21"/>
          <w:szCs w:val="20"/>
        </w:rPr>
        <w:t xml:space="preserve">coordination of staff workload to ensure the completion of </w:t>
      </w:r>
      <w:r w:rsidR="0027150B" w:rsidRPr="006F372D">
        <w:rPr>
          <w:rFonts w:asciiTheme="majorHAnsi" w:eastAsia="Times New Roman" w:hAnsiTheme="majorHAnsi" w:cstheme="minorHAnsi"/>
          <w:sz w:val="21"/>
          <w:szCs w:val="20"/>
        </w:rPr>
        <w:t>key priorities</w:t>
      </w:r>
    </w:p>
    <w:p w14:paraId="71D65A99" w14:textId="4125E051" w:rsidR="000715B9" w:rsidRPr="006F372D" w:rsidRDefault="00A75472" w:rsidP="00FD1144">
      <w:pPr>
        <w:pStyle w:val="ListParagraph"/>
        <w:widowControl w:val="0"/>
        <w:numPr>
          <w:ilvl w:val="0"/>
          <w:numId w:val="15"/>
        </w:numPr>
        <w:spacing w:before="120" w:after="0" w:line="240" w:lineRule="auto"/>
        <w:outlineLvl w:val="5"/>
        <w:rPr>
          <w:rFonts w:asciiTheme="majorHAnsi" w:eastAsia="Times New Roman" w:hAnsiTheme="majorHAnsi" w:cstheme="minorHAnsi"/>
          <w:i/>
          <w:sz w:val="21"/>
          <w:szCs w:val="20"/>
        </w:rPr>
      </w:pPr>
      <w:r w:rsidRPr="006F372D">
        <w:rPr>
          <w:rFonts w:asciiTheme="majorHAnsi" w:eastAsia="Times New Roman" w:hAnsiTheme="majorHAnsi" w:cstheme="minorHAnsi"/>
          <w:sz w:val="21"/>
          <w:szCs w:val="20"/>
        </w:rPr>
        <w:t xml:space="preserve">Served as the </w:t>
      </w:r>
      <w:r w:rsidR="00C275C7" w:rsidRPr="006F372D">
        <w:rPr>
          <w:rFonts w:asciiTheme="majorHAnsi" w:eastAsia="Times New Roman" w:hAnsiTheme="majorHAnsi" w:cstheme="minorHAnsi"/>
          <w:sz w:val="21"/>
          <w:szCs w:val="20"/>
        </w:rPr>
        <w:t>Benefits Administrator</w:t>
      </w:r>
      <w:r w:rsidRPr="006F372D">
        <w:rPr>
          <w:rFonts w:asciiTheme="majorHAnsi" w:eastAsia="Times New Roman" w:hAnsiTheme="majorHAnsi" w:cstheme="minorHAnsi"/>
          <w:sz w:val="21"/>
          <w:szCs w:val="20"/>
        </w:rPr>
        <w:t xml:space="preserve"> responsible for directing and planning day-to-day operations of group benefits programs</w:t>
      </w:r>
    </w:p>
    <w:p w14:paraId="475E95E5" w14:textId="21B06FA1" w:rsidR="004B052C" w:rsidRPr="006F372D" w:rsidRDefault="00A75472" w:rsidP="00EB5C8F">
      <w:pPr>
        <w:pStyle w:val="ListParagraph"/>
        <w:widowControl w:val="0"/>
        <w:numPr>
          <w:ilvl w:val="0"/>
          <w:numId w:val="15"/>
        </w:numPr>
        <w:spacing w:before="120" w:after="0" w:line="240" w:lineRule="auto"/>
        <w:outlineLvl w:val="5"/>
        <w:rPr>
          <w:rFonts w:asciiTheme="majorHAnsi" w:eastAsia="Times New Roman" w:hAnsiTheme="majorHAnsi" w:cstheme="minorHAnsi"/>
          <w:i/>
          <w:sz w:val="21"/>
          <w:szCs w:val="20"/>
        </w:rPr>
      </w:pPr>
      <w:r w:rsidRPr="006F372D">
        <w:rPr>
          <w:rFonts w:asciiTheme="majorHAnsi" w:eastAsia="Times New Roman" w:hAnsiTheme="majorHAnsi" w:cstheme="minorHAnsi"/>
          <w:sz w:val="21"/>
          <w:szCs w:val="20"/>
        </w:rPr>
        <w:t xml:space="preserve">Oversaw </w:t>
      </w:r>
      <w:r w:rsidR="004B052C" w:rsidRPr="006F372D">
        <w:rPr>
          <w:rFonts w:asciiTheme="majorHAnsi" w:eastAsia="Times New Roman" w:hAnsiTheme="majorHAnsi" w:cstheme="minorHAnsi"/>
          <w:sz w:val="21"/>
          <w:szCs w:val="20"/>
        </w:rPr>
        <w:t>Property Management</w:t>
      </w:r>
      <w:r w:rsidR="0092631E" w:rsidRPr="006F372D">
        <w:rPr>
          <w:rFonts w:asciiTheme="majorHAnsi" w:eastAsia="Times New Roman" w:hAnsiTheme="majorHAnsi" w:cstheme="minorHAnsi"/>
          <w:sz w:val="21"/>
          <w:szCs w:val="20"/>
        </w:rPr>
        <w:t xml:space="preserve"> by </w:t>
      </w:r>
      <w:r w:rsidR="00A41F5E">
        <w:rPr>
          <w:rFonts w:asciiTheme="majorHAnsi" w:eastAsia="Times New Roman" w:hAnsiTheme="majorHAnsi" w:cstheme="minorHAnsi"/>
          <w:sz w:val="21"/>
          <w:szCs w:val="20"/>
        </w:rPr>
        <w:t xml:space="preserve">working with company’s lawyers in </w:t>
      </w:r>
      <w:r w:rsidR="0092631E" w:rsidRPr="006F372D">
        <w:rPr>
          <w:rFonts w:asciiTheme="majorHAnsi" w:eastAsia="Times New Roman" w:hAnsiTheme="majorHAnsi" w:cstheme="minorHAnsi"/>
          <w:sz w:val="21"/>
          <w:szCs w:val="20"/>
        </w:rPr>
        <w:t>handling contracts, ensuring the maintenance of properties, and completing related administrative work</w:t>
      </w:r>
    </w:p>
    <w:p w14:paraId="017371A8" w14:textId="77777777" w:rsidR="00EB5C8F" w:rsidRPr="006F372D" w:rsidRDefault="00EB5C8F" w:rsidP="00A83E35">
      <w:pPr>
        <w:widowControl w:val="0"/>
        <w:spacing w:before="120" w:after="0" w:line="240" w:lineRule="auto"/>
        <w:contextualSpacing/>
        <w:outlineLvl w:val="5"/>
        <w:rPr>
          <w:rFonts w:asciiTheme="majorHAnsi" w:eastAsia="Times New Roman" w:hAnsiTheme="majorHAnsi" w:cstheme="minorHAnsi"/>
          <w:b/>
          <w:sz w:val="16"/>
          <w:szCs w:val="16"/>
        </w:rPr>
      </w:pPr>
    </w:p>
    <w:p w14:paraId="44DBE44B" w14:textId="7F660C0A" w:rsidR="00A83E35" w:rsidRPr="006F372D" w:rsidRDefault="00A83E35" w:rsidP="00A83E35">
      <w:pPr>
        <w:widowControl w:val="0"/>
        <w:spacing w:before="120" w:after="0" w:line="240" w:lineRule="auto"/>
        <w:contextualSpacing/>
        <w:outlineLvl w:val="5"/>
        <w:rPr>
          <w:rFonts w:asciiTheme="majorHAnsi" w:eastAsia="Times New Roman" w:hAnsiTheme="majorHAnsi" w:cstheme="minorHAnsi"/>
          <w:b/>
          <w:sz w:val="21"/>
          <w:szCs w:val="20"/>
        </w:rPr>
      </w:pPr>
      <w:r w:rsidRPr="006F372D">
        <w:rPr>
          <w:rFonts w:asciiTheme="majorHAnsi" w:eastAsia="Times New Roman" w:hAnsiTheme="majorHAnsi" w:cstheme="minorHAnsi"/>
          <w:b/>
          <w:sz w:val="21"/>
          <w:szCs w:val="20"/>
        </w:rPr>
        <w:t>Administrative Assistant</w:t>
      </w:r>
      <w:r w:rsidR="0092631E" w:rsidRPr="006F372D">
        <w:rPr>
          <w:rFonts w:asciiTheme="majorHAnsi" w:eastAsia="Times New Roman" w:hAnsiTheme="majorHAnsi" w:cstheme="minorHAnsi"/>
          <w:b/>
          <w:sz w:val="21"/>
          <w:szCs w:val="20"/>
        </w:rPr>
        <w:br/>
      </w:r>
      <w:r w:rsidRPr="006F372D">
        <w:rPr>
          <w:rFonts w:asciiTheme="majorHAnsi" w:eastAsia="Calibri" w:hAnsiTheme="majorHAnsi" w:cstheme="minorHAnsi"/>
          <w:sz w:val="21"/>
          <w:szCs w:val="20"/>
        </w:rPr>
        <w:t>The Wallace Foundation, New York, NY</w:t>
      </w:r>
      <w:r w:rsidR="0092631E" w:rsidRPr="006F372D">
        <w:rPr>
          <w:rFonts w:asciiTheme="majorHAnsi" w:eastAsia="Calibri" w:hAnsiTheme="majorHAnsi" w:cstheme="minorHAnsi"/>
          <w:sz w:val="21"/>
          <w:szCs w:val="20"/>
        </w:rPr>
        <w:br/>
      </w:r>
      <w:r w:rsidR="0092631E" w:rsidRPr="006F372D">
        <w:rPr>
          <w:rFonts w:asciiTheme="majorHAnsi" w:eastAsia="Calibri" w:hAnsiTheme="majorHAnsi" w:cstheme="minorHAnsi"/>
          <w:i/>
          <w:sz w:val="21"/>
          <w:szCs w:val="20"/>
        </w:rPr>
        <w:t xml:space="preserve">October </w:t>
      </w:r>
      <w:r w:rsidRPr="006F372D">
        <w:rPr>
          <w:rFonts w:asciiTheme="majorHAnsi" w:eastAsia="Calibri" w:hAnsiTheme="majorHAnsi" w:cstheme="minorHAnsi"/>
          <w:i/>
          <w:sz w:val="21"/>
          <w:szCs w:val="20"/>
        </w:rPr>
        <w:t xml:space="preserve">2004 </w:t>
      </w:r>
      <w:r w:rsidR="00427EE4" w:rsidRPr="006F372D">
        <w:rPr>
          <w:rFonts w:asciiTheme="majorHAnsi" w:eastAsia="Calibri" w:hAnsiTheme="majorHAnsi" w:cstheme="minorHAnsi"/>
          <w:i/>
          <w:sz w:val="21"/>
          <w:szCs w:val="20"/>
        </w:rPr>
        <w:t>–</w:t>
      </w:r>
      <w:r w:rsidRPr="006F372D">
        <w:rPr>
          <w:rFonts w:asciiTheme="majorHAnsi" w:eastAsia="Calibri" w:hAnsiTheme="majorHAnsi" w:cstheme="minorHAnsi"/>
          <w:i/>
          <w:sz w:val="21"/>
          <w:szCs w:val="20"/>
        </w:rPr>
        <w:t xml:space="preserve"> </w:t>
      </w:r>
      <w:r w:rsidR="0092631E" w:rsidRPr="006F372D">
        <w:rPr>
          <w:rFonts w:asciiTheme="majorHAnsi" w:eastAsia="Calibri" w:hAnsiTheme="majorHAnsi" w:cstheme="minorHAnsi"/>
          <w:i/>
          <w:sz w:val="21"/>
          <w:szCs w:val="20"/>
        </w:rPr>
        <w:t>July 2018</w:t>
      </w:r>
    </w:p>
    <w:p w14:paraId="48BF0E1F" w14:textId="04D29891" w:rsidR="00A33886" w:rsidRPr="006F372D" w:rsidRDefault="00A33886" w:rsidP="00A33886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Theme="minorHAnsi" w:hAnsiTheme="majorHAnsi" w:cstheme="minorHAnsi"/>
          <w:sz w:val="21"/>
          <w:szCs w:val="20"/>
        </w:rPr>
      </w:pPr>
      <w:r w:rsidRPr="006F372D">
        <w:rPr>
          <w:rFonts w:asciiTheme="majorHAnsi" w:eastAsiaTheme="minorHAnsi" w:hAnsiTheme="majorHAnsi" w:cstheme="minorHAnsi"/>
          <w:sz w:val="21"/>
          <w:szCs w:val="20"/>
        </w:rPr>
        <w:t>Provided administrative assistance within a national philanthropic organization.  Duties included processing travel and expense reports for directors and senior officers; assisting with on-boarding, training and support for new administrative assistants; managing incoming mail for directors; and, preparing background materials for meetings</w:t>
      </w:r>
    </w:p>
    <w:p w14:paraId="42D1ECCE" w14:textId="4D47F975" w:rsidR="00920B99" w:rsidRPr="006F372D" w:rsidRDefault="00F1655B" w:rsidP="00F1655B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Theme="minorHAnsi" w:hAnsiTheme="majorHAnsi" w:cstheme="minorHAnsi"/>
          <w:sz w:val="21"/>
          <w:szCs w:val="20"/>
        </w:rPr>
      </w:pPr>
      <w:r w:rsidRPr="006F372D">
        <w:rPr>
          <w:rFonts w:asciiTheme="majorHAnsi" w:eastAsiaTheme="minorHAnsi" w:hAnsiTheme="majorHAnsi" w:cstheme="minorHAnsi"/>
          <w:sz w:val="21"/>
          <w:szCs w:val="20"/>
        </w:rPr>
        <w:t>Provide</w:t>
      </w:r>
      <w:r w:rsidR="00920B99" w:rsidRPr="006F372D">
        <w:rPr>
          <w:rFonts w:asciiTheme="majorHAnsi" w:eastAsiaTheme="minorHAnsi" w:hAnsiTheme="majorHAnsi" w:cstheme="minorHAnsi"/>
          <w:sz w:val="21"/>
          <w:szCs w:val="20"/>
        </w:rPr>
        <w:t>d</w:t>
      </w:r>
      <w:r w:rsidRPr="006F372D">
        <w:rPr>
          <w:rFonts w:asciiTheme="majorHAnsi" w:eastAsiaTheme="minorHAnsi" w:hAnsiTheme="majorHAnsi" w:cstheme="minorHAnsi"/>
          <w:sz w:val="21"/>
          <w:szCs w:val="20"/>
        </w:rPr>
        <w:t xml:space="preserve"> </w:t>
      </w:r>
      <w:r w:rsidR="007A60B6" w:rsidRPr="006F372D">
        <w:rPr>
          <w:rFonts w:asciiTheme="majorHAnsi" w:eastAsiaTheme="minorHAnsi" w:hAnsiTheme="majorHAnsi" w:cstheme="minorHAnsi"/>
          <w:sz w:val="21"/>
          <w:szCs w:val="20"/>
        </w:rPr>
        <w:t>inter-department</w:t>
      </w:r>
      <w:r w:rsidR="00A33886" w:rsidRPr="006F372D">
        <w:rPr>
          <w:rFonts w:asciiTheme="majorHAnsi" w:eastAsiaTheme="minorHAnsi" w:hAnsiTheme="majorHAnsi" w:cstheme="minorHAnsi"/>
          <w:sz w:val="21"/>
          <w:szCs w:val="20"/>
        </w:rPr>
        <w:t>al</w:t>
      </w:r>
      <w:r w:rsidR="007A60B6" w:rsidRPr="006F372D">
        <w:rPr>
          <w:rFonts w:asciiTheme="majorHAnsi" w:eastAsiaTheme="minorHAnsi" w:hAnsiTheme="majorHAnsi" w:cstheme="minorHAnsi"/>
          <w:sz w:val="21"/>
          <w:szCs w:val="20"/>
        </w:rPr>
        <w:t xml:space="preserve"> </w:t>
      </w:r>
      <w:r w:rsidRPr="006F372D">
        <w:rPr>
          <w:rFonts w:asciiTheme="majorHAnsi" w:eastAsiaTheme="minorHAnsi" w:hAnsiTheme="majorHAnsi" w:cstheme="minorHAnsi"/>
          <w:sz w:val="21"/>
          <w:szCs w:val="20"/>
        </w:rPr>
        <w:t xml:space="preserve">administrative </w:t>
      </w:r>
      <w:r w:rsidR="00920B99" w:rsidRPr="006F372D">
        <w:rPr>
          <w:rFonts w:asciiTheme="majorHAnsi" w:eastAsiaTheme="minorHAnsi" w:hAnsiTheme="majorHAnsi" w:cstheme="minorHAnsi"/>
          <w:sz w:val="21"/>
          <w:szCs w:val="20"/>
        </w:rPr>
        <w:t xml:space="preserve">and project management </w:t>
      </w:r>
      <w:r w:rsidRPr="006F372D">
        <w:rPr>
          <w:rFonts w:asciiTheme="majorHAnsi" w:eastAsiaTheme="minorHAnsi" w:hAnsiTheme="majorHAnsi" w:cstheme="minorHAnsi"/>
          <w:sz w:val="21"/>
          <w:szCs w:val="20"/>
        </w:rPr>
        <w:t xml:space="preserve">support </w:t>
      </w:r>
      <w:r w:rsidR="00766BBC" w:rsidRPr="006F372D">
        <w:rPr>
          <w:rFonts w:asciiTheme="majorHAnsi" w:eastAsiaTheme="minorHAnsi" w:hAnsiTheme="majorHAnsi" w:cstheme="minorHAnsi"/>
          <w:sz w:val="21"/>
          <w:szCs w:val="20"/>
        </w:rPr>
        <w:t>to the Director of Research and Evaluation and four Senior Research Officers</w:t>
      </w:r>
      <w:r w:rsidR="00975194" w:rsidRPr="006F372D">
        <w:rPr>
          <w:rFonts w:asciiTheme="majorHAnsi" w:eastAsiaTheme="minorHAnsi" w:hAnsiTheme="majorHAnsi" w:cstheme="minorHAnsi"/>
          <w:sz w:val="21"/>
          <w:szCs w:val="20"/>
        </w:rPr>
        <w:t>, the</w:t>
      </w:r>
      <w:r w:rsidR="00920B99" w:rsidRPr="006F372D">
        <w:rPr>
          <w:rFonts w:asciiTheme="majorHAnsi" w:eastAsiaTheme="minorHAnsi" w:hAnsiTheme="majorHAnsi" w:cstheme="minorHAnsi"/>
          <w:sz w:val="21"/>
          <w:szCs w:val="20"/>
        </w:rPr>
        <w:t xml:space="preserve"> Director of Arts</w:t>
      </w:r>
      <w:r w:rsidR="00975194" w:rsidRPr="006F372D">
        <w:rPr>
          <w:rFonts w:asciiTheme="majorHAnsi" w:eastAsiaTheme="minorHAnsi" w:hAnsiTheme="majorHAnsi" w:cstheme="minorHAnsi"/>
          <w:sz w:val="21"/>
          <w:szCs w:val="20"/>
        </w:rPr>
        <w:t>,</w:t>
      </w:r>
      <w:r w:rsidR="00920B99" w:rsidRPr="006F372D">
        <w:rPr>
          <w:rFonts w:asciiTheme="majorHAnsi" w:eastAsiaTheme="minorHAnsi" w:hAnsiTheme="majorHAnsi" w:cstheme="minorHAnsi"/>
          <w:sz w:val="21"/>
          <w:szCs w:val="20"/>
        </w:rPr>
        <w:t xml:space="preserve"> </w:t>
      </w:r>
      <w:r w:rsidR="00A33886" w:rsidRPr="006F372D">
        <w:rPr>
          <w:rFonts w:asciiTheme="majorHAnsi" w:eastAsiaTheme="minorHAnsi" w:hAnsiTheme="majorHAnsi" w:cstheme="minorHAnsi"/>
          <w:sz w:val="21"/>
          <w:szCs w:val="20"/>
        </w:rPr>
        <w:t xml:space="preserve">and the </w:t>
      </w:r>
      <w:r w:rsidR="00920B99" w:rsidRPr="006F372D">
        <w:rPr>
          <w:rFonts w:asciiTheme="majorHAnsi" w:eastAsiaTheme="minorHAnsi" w:hAnsiTheme="majorHAnsi" w:cstheme="minorHAnsi"/>
          <w:sz w:val="21"/>
          <w:szCs w:val="20"/>
        </w:rPr>
        <w:t xml:space="preserve"> Director of Community/Learning and Enrichment </w:t>
      </w:r>
    </w:p>
    <w:p w14:paraId="4284B02D" w14:textId="3F12D70D" w:rsidR="00975194" w:rsidRPr="006F372D" w:rsidRDefault="00975194" w:rsidP="00975194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Theme="minorHAnsi" w:hAnsiTheme="majorHAnsi" w:cstheme="minorHAnsi"/>
          <w:sz w:val="21"/>
          <w:szCs w:val="20"/>
        </w:rPr>
      </w:pPr>
      <w:r w:rsidRPr="006F372D">
        <w:rPr>
          <w:rFonts w:asciiTheme="majorHAnsi" w:eastAsiaTheme="minorHAnsi" w:hAnsiTheme="majorHAnsi" w:cstheme="minorHAnsi"/>
          <w:sz w:val="21"/>
          <w:szCs w:val="20"/>
        </w:rPr>
        <w:t xml:space="preserve">Ensured </w:t>
      </w:r>
      <w:r w:rsidR="007A60B6" w:rsidRPr="006F372D">
        <w:rPr>
          <w:rFonts w:asciiTheme="majorHAnsi" w:eastAsiaTheme="minorHAnsi" w:hAnsiTheme="majorHAnsi" w:cstheme="minorHAnsi"/>
          <w:sz w:val="21"/>
          <w:szCs w:val="20"/>
        </w:rPr>
        <w:t xml:space="preserve">that the due-diligence </w:t>
      </w:r>
      <w:r w:rsidRPr="006F372D">
        <w:rPr>
          <w:rFonts w:asciiTheme="majorHAnsi" w:eastAsiaTheme="minorHAnsi" w:hAnsiTheme="majorHAnsi" w:cstheme="minorHAnsi"/>
          <w:sz w:val="21"/>
          <w:szCs w:val="20"/>
        </w:rPr>
        <w:t>checklist</w:t>
      </w:r>
      <w:r w:rsidR="00581D89">
        <w:rPr>
          <w:rFonts w:asciiTheme="majorHAnsi" w:eastAsiaTheme="minorHAnsi" w:hAnsiTheme="majorHAnsi" w:cstheme="minorHAnsi"/>
          <w:sz w:val="21"/>
          <w:szCs w:val="20"/>
        </w:rPr>
        <w:t xml:space="preserve"> for prospective grantees</w:t>
      </w:r>
      <w:r w:rsidRPr="006F372D">
        <w:rPr>
          <w:rFonts w:asciiTheme="majorHAnsi" w:eastAsiaTheme="minorHAnsi" w:hAnsiTheme="majorHAnsi" w:cstheme="minorHAnsi"/>
          <w:sz w:val="21"/>
          <w:szCs w:val="20"/>
        </w:rPr>
        <w:t xml:space="preserve">, GIFTS </w:t>
      </w:r>
      <w:r w:rsidR="00CA1F99" w:rsidRPr="006F372D">
        <w:rPr>
          <w:rFonts w:asciiTheme="majorHAnsi" w:eastAsiaTheme="minorHAnsi" w:hAnsiTheme="majorHAnsi" w:cstheme="minorHAnsi"/>
          <w:sz w:val="21"/>
          <w:szCs w:val="20"/>
        </w:rPr>
        <w:t xml:space="preserve">software </w:t>
      </w:r>
      <w:r w:rsidRPr="006F372D">
        <w:rPr>
          <w:rFonts w:asciiTheme="majorHAnsi" w:eastAsiaTheme="minorHAnsi" w:hAnsiTheme="majorHAnsi" w:cstheme="minorHAnsi"/>
          <w:sz w:val="21"/>
          <w:szCs w:val="20"/>
        </w:rPr>
        <w:t>data entries, document collection</w:t>
      </w:r>
      <w:r w:rsidR="007A60B6" w:rsidRPr="006F372D">
        <w:rPr>
          <w:rFonts w:asciiTheme="majorHAnsi" w:eastAsiaTheme="minorHAnsi" w:hAnsiTheme="majorHAnsi" w:cstheme="minorHAnsi"/>
          <w:sz w:val="21"/>
          <w:szCs w:val="20"/>
        </w:rPr>
        <w:t xml:space="preserve"> and other related information were submitted </w:t>
      </w:r>
      <w:r w:rsidRPr="006F372D">
        <w:rPr>
          <w:rFonts w:asciiTheme="majorHAnsi" w:eastAsiaTheme="minorHAnsi" w:hAnsiTheme="majorHAnsi" w:cstheme="minorHAnsi"/>
          <w:sz w:val="21"/>
          <w:szCs w:val="20"/>
        </w:rPr>
        <w:t xml:space="preserve">to the Finance </w:t>
      </w:r>
      <w:r w:rsidR="007A60B6" w:rsidRPr="006F372D">
        <w:rPr>
          <w:rFonts w:asciiTheme="majorHAnsi" w:eastAsiaTheme="minorHAnsi" w:hAnsiTheme="majorHAnsi" w:cstheme="minorHAnsi"/>
          <w:sz w:val="21"/>
          <w:szCs w:val="20"/>
        </w:rPr>
        <w:t>D</w:t>
      </w:r>
      <w:r w:rsidRPr="006F372D">
        <w:rPr>
          <w:rFonts w:asciiTheme="majorHAnsi" w:eastAsiaTheme="minorHAnsi" w:hAnsiTheme="majorHAnsi" w:cstheme="minorHAnsi"/>
          <w:sz w:val="21"/>
          <w:szCs w:val="20"/>
        </w:rPr>
        <w:t xml:space="preserve">epartment prior to </w:t>
      </w:r>
      <w:r w:rsidR="007A60B6" w:rsidRPr="006F372D">
        <w:rPr>
          <w:rFonts w:asciiTheme="majorHAnsi" w:eastAsiaTheme="minorHAnsi" w:hAnsiTheme="majorHAnsi" w:cstheme="minorHAnsi"/>
          <w:sz w:val="21"/>
          <w:szCs w:val="20"/>
        </w:rPr>
        <w:t>b</w:t>
      </w:r>
      <w:r w:rsidRPr="006F372D">
        <w:rPr>
          <w:rFonts w:asciiTheme="majorHAnsi" w:eastAsiaTheme="minorHAnsi" w:hAnsiTheme="majorHAnsi" w:cstheme="minorHAnsi"/>
          <w:sz w:val="21"/>
          <w:szCs w:val="20"/>
        </w:rPr>
        <w:t>oard meeting</w:t>
      </w:r>
      <w:r w:rsidR="007A60B6" w:rsidRPr="006F372D">
        <w:rPr>
          <w:rFonts w:asciiTheme="majorHAnsi" w:eastAsiaTheme="minorHAnsi" w:hAnsiTheme="majorHAnsi" w:cstheme="minorHAnsi"/>
          <w:sz w:val="21"/>
          <w:szCs w:val="20"/>
        </w:rPr>
        <w:t>s</w:t>
      </w:r>
    </w:p>
    <w:p w14:paraId="7889B8B5" w14:textId="3FA4EA64" w:rsidR="00CA1F99" w:rsidRPr="006F372D" w:rsidRDefault="00975194" w:rsidP="00CA1F99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Theme="minorHAnsi" w:hAnsiTheme="majorHAnsi" w:cstheme="minorHAnsi"/>
          <w:sz w:val="21"/>
          <w:szCs w:val="20"/>
        </w:rPr>
      </w:pPr>
      <w:r w:rsidRPr="006F372D">
        <w:rPr>
          <w:rFonts w:asciiTheme="majorHAnsi" w:eastAsiaTheme="minorHAnsi" w:hAnsiTheme="majorHAnsi" w:cstheme="minorHAnsi"/>
          <w:sz w:val="21"/>
          <w:szCs w:val="20"/>
        </w:rPr>
        <w:t xml:space="preserve">Managed GIFTS entries and </w:t>
      </w:r>
      <w:r w:rsidR="00A33886" w:rsidRPr="006F372D">
        <w:rPr>
          <w:rFonts w:asciiTheme="majorHAnsi" w:eastAsiaTheme="minorHAnsi" w:hAnsiTheme="majorHAnsi" w:cstheme="minorHAnsi"/>
          <w:sz w:val="21"/>
          <w:szCs w:val="20"/>
        </w:rPr>
        <w:t xml:space="preserve">assumed </w:t>
      </w:r>
      <w:r w:rsidRPr="006F372D">
        <w:rPr>
          <w:rFonts w:asciiTheme="majorHAnsi" w:eastAsiaTheme="minorHAnsi" w:hAnsiTheme="majorHAnsi" w:cstheme="minorHAnsi"/>
          <w:sz w:val="21"/>
          <w:szCs w:val="20"/>
        </w:rPr>
        <w:t>associated responsibilities for course corrections, report reviews, subsequent payments, grant</w:t>
      </w:r>
      <w:r w:rsidR="00CA1F99" w:rsidRPr="006F372D">
        <w:rPr>
          <w:rFonts w:asciiTheme="majorHAnsi" w:eastAsiaTheme="minorHAnsi" w:hAnsiTheme="majorHAnsi" w:cstheme="minorHAnsi"/>
          <w:sz w:val="21"/>
          <w:szCs w:val="20"/>
        </w:rPr>
        <w:t xml:space="preserve"> amendments and grant closing</w:t>
      </w:r>
      <w:r w:rsidR="00B474EF">
        <w:rPr>
          <w:rFonts w:asciiTheme="majorHAnsi" w:eastAsiaTheme="minorHAnsi" w:hAnsiTheme="majorHAnsi" w:cstheme="minorHAnsi"/>
          <w:sz w:val="21"/>
          <w:szCs w:val="20"/>
        </w:rPr>
        <w:t>,</w:t>
      </w:r>
      <w:r w:rsidR="00CA1F99" w:rsidRPr="006F372D">
        <w:rPr>
          <w:rFonts w:asciiTheme="majorHAnsi" w:eastAsiaTheme="minorHAnsi" w:hAnsiTheme="majorHAnsi" w:cstheme="minorHAnsi"/>
          <w:sz w:val="21"/>
          <w:szCs w:val="20"/>
        </w:rPr>
        <w:t xml:space="preserve"> ensuring that grant files were current and in compliance with the foundation’s record retention policy </w:t>
      </w:r>
    </w:p>
    <w:p w14:paraId="0A766039" w14:textId="2C01486F" w:rsidR="00F1655B" w:rsidRPr="006F372D" w:rsidRDefault="00CA1F99" w:rsidP="00F1655B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Theme="minorHAnsi" w:hAnsiTheme="majorHAnsi" w:cstheme="minorHAnsi"/>
          <w:sz w:val="21"/>
          <w:szCs w:val="20"/>
        </w:rPr>
      </w:pPr>
      <w:r w:rsidRPr="006F372D">
        <w:rPr>
          <w:rFonts w:asciiTheme="majorHAnsi" w:eastAsiaTheme="minorHAnsi" w:hAnsiTheme="majorHAnsi" w:cstheme="minorHAnsi"/>
          <w:sz w:val="21"/>
          <w:szCs w:val="20"/>
        </w:rPr>
        <w:t>Coordinated external and internal</w:t>
      </w:r>
      <w:r w:rsidR="004178CA" w:rsidRPr="006F372D">
        <w:rPr>
          <w:rFonts w:asciiTheme="majorHAnsi" w:eastAsiaTheme="minorHAnsi" w:hAnsiTheme="majorHAnsi" w:cstheme="minorHAnsi"/>
          <w:sz w:val="21"/>
          <w:szCs w:val="20"/>
        </w:rPr>
        <w:t xml:space="preserve"> </w:t>
      </w:r>
      <w:r w:rsidR="00F1655B" w:rsidRPr="006F372D">
        <w:rPr>
          <w:rFonts w:asciiTheme="majorHAnsi" w:eastAsiaTheme="minorHAnsi" w:hAnsiTheme="majorHAnsi" w:cstheme="minorHAnsi"/>
          <w:sz w:val="21"/>
          <w:szCs w:val="20"/>
        </w:rPr>
        <w:t xml:space="preserve">meetings with grantees, partners, consultants, vendors and service providers </w:t>
      </w:r>
    </w:p>
    <w:p w14:paraId="28F112FA" w14:textId="77777777" w:rsidR="008126CE" w:rsidRPr="006F372D" w:rsidRDefault="008126CE" w:rsidP="008126CE">
      <w:pPr>
        <w:spacing w:after="0" w:line="240" w:lineRule="auto"/>
        <w:rPr>
          <w:rFonts w:asciiTheme="majorHAnsi" w:eastAsiaTheme="minorHAnsi" w:hAnsiTheme="majorHAnsi" w:cstheme="minorHAnsi"/>
          <w:sz w:val="21"/>
          <w:szCs w:val="20"/>
        </w:rPr>
      </w:pPr>
    </w:p>
    <w:p w14:paraId="6BFC9FAF" w14:textId="6989DA3F" w:rsidR="00A83E35" w:rsidRPr="006F372D" w:rsidRDefault="00A83E35" w:rsidP="00A83E35">
      <w:pPr>
        <w:spacing w:after="0" w:line="240" w:lineRule="auto"/>
        <w:contextualSpacing/>
        <w:rPr>
          <w:rFonts w:asciiTheme="majorHAnsi" w:eastAsia="Calibri" w:hAnsiTheme="majorHAnsi" w:cstheme="minorHAnsi"/>
          <w:b/>
          <w:sz w:val="21"/>
          <w:szCs w:val="20"/>
        </w:rPr>
      </w:pPr>
      <w:r w:rsidRPr="006F372D">
        <w:rPr>
          <w:rFonts w:asciiTheme="majorHAnsi" w:eastAsia="Calibri" w:hAnsiTheme="majorHAnsi" w:cstheme="minorHAnsi"/>
          <w:b/>
          <w:sz w:val="21"/>
          <w:szCs w:val="20"/>
        </w:rPr>
        <w:t>Program Secretary</w:t>
      </w:r>
      <w:r w:rsidR="008058D4" w:rsidRPr="006F372D">
        <w:rPr>
          <w:rFonts w:asciiTheme="majorHAnsi" w:eastAsia="Calibri" w:hAnsiTheme="majorHAnsi" w:cstheme="minorHAnsi"/>
          <w:b/>
          <w:sz w:val="21"/>
          <w:szCs w:val="20"/>
        </w:rPr>
        <w:t>,</w:t>
      </w:r>
      <w:r w:rsidRPr="006F372D">
        <w:rPr>
          <w:rFonts w:asciiTheme="majorHAnsi" w:eastAsia="Calibri" w:hAnsiTheme="majorHAnsi" w:cstheme="minorHAnsi"/>
          <w:b/>
          <w:sz w:val="21"/>
          <w:szCs w:val="20"/>
        </w:rPr>
        <w:t xml:space="preserve"> Foster Care Services</w:t>
      </w:r>
      <w:r w:rsidR="000F687B" w:rsidRPr="006F372D">
        <w:rPr>
          <w:rFonts w:asciiTheme="majorHAnsi" w:eastAsia="Calibri" w:hAnsiTheme="majorHAnsi" w:cstheme="minorHAnsi"/>
          <w:b/>
          <w:sz w:val="21"/>
          <w:szCs w:val="20"/>
        </w:rPr>
        <w:br/>
      </w:r>
      <w:r w:rsidRPr="006F372D">
        <w:rPr>
          <w:rFonts w:asciiTheme="majorHAnsi" w:eastAsia="Calibri" w:hAnsiTheme="majorHAnsi" w:cstheme="minorHAnsi"/>
          <w:sz w:val="21"/>
          <w:szCs w:val="20"/>
        </w:rPr>
        <w:t>Jewish Childcare Association, Brooklyn, NY</w:t>
      </w:r>
      <w:r w:rsidR="000F687B" w:rsidRPr="006F372D">
        <w:rPr>
          <w:rFonts w:asciiTheme="majorHAnsi" w:eastAsia="Calibri" w:hAnsiTheme="majorHAnsi" w:cstheme="minorHAnsi"/>
          <w:sz w:val="21"/>
          <w:szCs w:val="20"/>
        </w:rPr>
        <w:br/>
      </w:r>
      <w:r w:rsidR="000F687B" w:rsidRPr="006F372D">
        <w:rPr>
          <w:rFonts w:asciiTheme="majorHAnsi" w:eastAsia="Calibri" w:hAnsiTheme="majorHAnsi" w:cstheme="minorHAnsi"/>
          <w:i/>
          <w:sz w:val="21"/>
          <w:szCs w:val="20"/>
        </w:rPr>
        <w:t xml:space="preserve">August </w:t>
      </w:r>
      <w:r w:rsidRPr="006F372D">
        <w:rPr>
          <w:rFonts w:asciiTheme="majorHAnsi" w:eastAsia="Calibri" w:hAnsiTheme="majorHAnsi" w:cstheme="minorHAnsi"/>
          <w:i/>
          <w:sz w:val="21"/>
          <w:szCs w:val="20"/>
        </w:rPr>
        <w:t>2002</w:t>
      </w:r>
      <w:r w:rsidR="000F687B" w:rsidRPr="006F372D">
        <w:rPr>
          <w:rFonts w:asciiTheme="majorHAnsi" w:eastAsia="Calibri" w:hAnsiTheme="majorHAnsi" w:cstheme="minorHAnsi"/>
          <w:i/>
          <w:sz w:val="21"/>
          <w:szCs w:val="20"/>
        </w:rPr>
        <w:t xml:space="preserve">—January </w:t>
      </w:r>
      <w:r w:rsidRPr="006F372D">
        <w:rPr>
          <w:rFonts w:asciiTheme="majorHAnsi" w:eastAsia="Calibri" w:hAnsiTheme="majorHAnsi" w:cstheme="minorHAnsi"/>
          <w:i/>
          <w:sz w:val="21"/>
          <w:szCs w:val="20"/>
        </w:rPr>
        <w:t>2003</w:t>
      </w:r>
    </w:p>
    <w:p w14:paraId="789BC983" w14:textId="17B3D4B2" w:rsidR="00F1655B" w:rsidRPr="006F372D" w:rsidRDefault="00227756" w:rsidP="00BE3C83">
      <w:pPr>
        <w:numPr>
          <w:ilvl w:val="0"/>
          <w:numId w:val="9"/>
        </w:numPr>
        <w:spacing w:after="0" w:line="240" w:lineRule="auto"/>
        <w:contextualSpacing/>
        <w:rPr>
          <w:rFonts w:asciiTheme="majorHAnsi" w:eastAsiaTheme="minorHAnsi" w:hAnsiTheme="majorHAnsi" w:cstheme="minorHAnsi"/>
          <w:sz w:val="21"/>
          <w:szCs w:val="20"/>
        </w:rPr>
      </w:pPr>
      <w:r w:rsidRPr="006F372D">
        <w:rPr>
          <w:rFonts w:asciiTheme="majorHAnsi" w:eastAsiaTheme="minorHAnsi" w:hAnsiTheme="majorHAnsi" w:cstheme="minorHAnsi"/>
          <w:sz w:val="21"/>
          <w:szCs w:val="20"/>
        </w:rPr>
        <w:t xml:space="preserve">Served as a flexible multitasker within a fast-paced </w:t>
      </w:r>
      <w:r w:rsidR="00BE3C83" w:rsidRPr="006F372D">
        <w:rPr>
          <w:rFonts w:asciiTheme="majorHAnsi" w:eastAsiaTheme="minorHAnsi" w:hAnsiTheme="majorHAnsi" w:cstheme="minorHAnsi"/>
          <w:sz w:val="21"/>
          <w:szCs w:val="20"/>
        </w:rPr>
        <w:t xml:space="preserve">area of </w:t>
      </w:r>
      <w:r w:rsidRPr="006F372D">
        <w:rPr>
          <w:rFonts w:asciiTheme="majorHAnsi" w:eastAsiaTheme="minorHAnsi" w:hAnsiTheme="majorHAnsi" w:cstheme="minorHAnsi"/>
          <w:sz w:val="21"/>
          <w:szCs w:val="20"/>
        </w:rPr>
        <w:t xml:space="preserve">a dynamic social service agency </w:t>
      </w:r>
    </w:p>
    <w:p w14:paraId="68F35D9E" w14:textId="52108461" w:rsidR="00BE3C83" w:rsidRPr="006F372D" w:rsidRDefault="00BE3C83" w:rsidP="00BE3C83">
      <w:pPr>
        <w:spacing w:after="0" w:line="240" w:lineRule="auto"/>
        <w:ind w:left="720"/>
        <w:contextualSpacing/>
        <w:rPr>
          <w:rFonts w:asciiTheme="majorHAnsi" w:eastAsiaTheme="minorHAnsi" w:hAnsiTheme="majorHAnsi" w:cstheme="minorHAnsi"/>
          <w:sz w:val="16"/>
          <w:szCs w:val="16"/>
        </w:rPr>
      </w:pPr>
    </w:p>
    <w:p w14:paraId="0B8E98DC" w14:textId="79C30CDD" w:rsidR="00A83E35" w:rsidRPr="006F372D" w:rsidRDefault="00A83E35" w:rsidP="00427EE4">
      <w:pPr>
        <w:spacing w:after="0" w:line="240" w:lineRule="auto"/>
        <w:ind w:right="-90"/>
        <w:contextualSpacing/>
        <w:rPr>
          <w:rFonts w:asciiTheme="majorHAnsi" w:eastAsiaTheme="minorHAnsi" w:hAnsiTheme="majorHAnsi" w:cstheme="minorHAnsi"/>
          <w:i/>
          <w:sz w:val="21"/>
          <w:szCs w:val="20"/>
        </w:rPr>
      </w:pPr>
      <w:r w:rsidRPr="006F372D">
        <w:rPr>
          <w:rFonts w:asciiTheme="majorHAnsi" w:eastAsia="Calibri" w:hAnsiTheme="majorHAnsi" w:cstheme="minorHAnsi"/>
          <w:b/>
          <w:sz w:val="21"/>
          <w:szCs w:val="20"/>
        </w:rPr>
        <w:t>Administrative Assistant</w:t>
      </w:r>
      <w:r w:rsidR="00F44CD4" w:rsidRPr="006F372D">
        <w:rPr>
          <w:rFonts w:asciiTheme="majorHAnsi" w:eastAsia="Calibri" w:hAnsiTheme="majorHAnsi" w:cstheme="minorHAnsi"/>
          <w:b/>
          <w:sz w:val="21"/>
          <w:szCs w:val="20"/>
        </w:rPr>
        <w:br/>
      </w:r>
      <w:r w:rsidRPr="006F372D">
        <w:rPr>
          <w:rFonts w:asciiTheme="majorHAnsi" w:eastAsia="Calibri" w:hAnsiTheme="majorHAnsi" w:cstheme="minorHAnsi"/>
          <w:sz w:val="21"/>
          <w:szCs w:val="20"/>
        </w:rPr>
        <w:t>Societe Generale, New York, NY</w:t>
      </w:r>
      <w:r w:rsidR="00F44CD4" w:rsidRPr="006F372D">
        <w:rPr>
          <w:rFonts w:asciiTheme="majorHAnsi" w:eastAsia="Calibri" w:hAnsiTheme="majorHAnsi" w:cstheme="minorHAnsi"/>
          <w:sz w:val="21"/>
          <w:szCs w:val="20"/>
        </w:rPr>
        <w:br/>
      </w:r>
      <w:r w:rsidR="00F44CD4" w:rsidRPr="006F372D">
        <w:rPr>
          <w:rFonts w:asciiTheme="majorHAnsi" w:eastAsia="Calibri" w:hAnsiTheme="majorHAnsi" w:cstheme="minorHAnsi"/>
          <w:i/>
          <w:sz w:val="21"/>
          <w:szCs w:val="20"/>
        </w:rPr>
        <w:t xml:space="preserve">May </w:t>
      </w:r>
      <w:r w:rsidRPr="006F372D">
        <w:rPr>
          <w:rFonts w:asciiTheme="majorHAnsi" w:eastAsia="Calibri" w:hAnsiTheme="majorHAnsi" w:cstheme="minorHAnsi"/>
          <w:i/>
          <w:sz w:val="21"/>
          <w:szCs w:val="20"/>
        </w:rPr>
        <w:t xml:space="preserve">1998 – </w:t>
      </w:r>
      <w:r w:rsidR="00F44CD4" w:rsidRPr="006F372D">
        <w:rPr>
          <w:rFonts w:asciiTheme="majorHAnsi" w:eastAsia="Calibri" w:hAnsiTheme="majorHAnsi" w:cstheme="minorHAnsi"/>
          <w:i/>
          <w:sz w:val="21"/>
          <w:szCs w:val="20"/>
        </w:rPr>
        <w:t>October 2001</w:t>
      </w:r>
    </w:p>
    <w:p w14:paraId="7E8204AE" w14:textId="24D912AA" w:rsidR="00CB2434" w:rsidRPr="006F372D" w:rsidRDefault="00F44CD4" w:rsidP="00F44CD4">
      <w:pPr>
        <w:numPr>
          <w:ilvl w:val="0"/>
          <w:numId w:val="10"/>
        </w:numPr>
        <w:spacing w:after="0" w:line="240" w:lineRule="auto"/>
        <w:contextualSpacing/>
        <w:rPr>
          <w:rFonts w:asciiTheme="majorHAnsi" w:eastAsiaTheme="minorHAnsi" w:hAnsiTheme="majorHAnsi" w:cstheme="minorHAnsi"/>
          <w:sz w:val="21"/>
          <w:szCs w:val="20"/>
        </w:rPr>
      </w:pPr>
      <w:r w:rsidRPr="006F372D">
        <w:rPr>
          <w:rFonts w:asciiTheme="majorHAnsi" w:eastAsiaTheme="minorHAnsi" w:hAnsiTheme="majorHAnsi" w:cstheme="minorHAnsi"/>
          <w:sz w:val="21"/>
          <w:szCs w:val="20"/>
        </w:rPr>
        <w:t xml:space="preserve">Provided valuable </w:t>
      </w:r>
      <w:r w:rsidR="00B23189">
        <w:rPr>
          <w:rFonts w:asciiTheme="majorHAnsi" w:eastAsiaTheme="minorHAnsi" w:hAnsiTheme="majorHAnsi" w:cstheme="minorHAnsi"/>
          <w:sz w:val="21"/>
          <w:szCs w:val="20"/>
        </w:rPr>
        <w:t>administrative</w:t>
      </w:r>
      <w:r w:rsidRPr="006F372D">
        <w:rPr>
          <w:rFonts w:asciiTheme="majorHAnsi" w:eastAsiaTheme="minorHAnsi" w:hAnsiTheme="majorHAnsi" w:cstheme="minorHAnsi"/>
          <w:sz w:val="21"/>
          <w:szCs w:val="20"/>
        </w:rPr>
        <w:t xml:space="preserve"> services for a global corporate and investment banking company </w:t>
      </w:r>
    </w:p>
    <w:sectPr w:rsidR="00CB2434" w:rsidRPr="006F372D" w:rsidSect="00B53C9A">
      <w:footerReference w:type="default" r:id="rId9"/>
      <w:pgSz w:w="12240" w:h="15840"/>
      <w:pgMar w:top="270" w:right="99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117CF" w14:textId="77777777" w:rsidR="00F1655B" w:rsidRDefault="00F1655B" w:rsidP="00F1655B">
      <w:pPr>
        <w:spacing w:after="0" w:line="240" w:lineRule="auto"/>
      </w:pPr>
      <w:r>
        <w:separator/>
      </w:r>
    </w:p>
  </w:endnote>
  <w:endnote w:type="continuationSeparator" w:id="0">
    <w:p w14:paraId="734102DB" w14:textId="77777777" w:rsidR="00F1655B" w:rsidRDefault="00F1655B" w:rsidP="00F1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7926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7EBC65" w14:textId="3303B333" w:rsidR="00F1655B" w:rsidRDefault="00F165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5A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0E50B2" w14:textId="77777777" w:rsidR="00F1655B" w:rsidRDefault="00F165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7880" w14:textId="77777777" w:rsidR="00F1655B" w:rsidRDefault="00F1655B" w:rsidP="00F1655B">
      <w:pPr>
        <w:spacing w:after="0" w:line="240" w:lineRule="auto"/>
      </w:pPr>
      <w:r>
        <w:separator/>
      </w:r>
    </w:p>
  </w:footnote>
  <w:footnote w:type="continuationSeparator" w:id="0">
    <w:p w14:paraId="2DDBD0DC" w14:textId="77777777" w:rsidR="00F1655B" w:rsidRDefault="00F1655B" w:rsidP="00F16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408D"/>
    <w:multiLevelType w:val="hybridMultilevel"/>
    <w:tmpl w:val="3F98F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D7A32"/>
    <w:multiLevelType w:val="hybridMultilevel"/>
    <w:tmpl w:val="6918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E2776"/>
    <w:multiLevelType w:val="hybridMultilevel"/>
    <w:tmpl w:val="4BE4F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2766E"/>
    <w:multiLevelType w:val="hybridMultilevel"/>
    <w:tmpl w:val="F3D60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91F61"/>
    <w:multiLevelType w:val="hybridMultilevel"/>
    <w:tmpl w:val="DB1C6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C76C1"/>
    <w:multiLevelType w:val="hybridMultilevel"/>
    <w:tmpl w:val="52FAC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C56E9"/>
    <w:multiLevelType w:val="hybridMultilevel"/>
    <w:tmpl w:val="F5485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83BCA"/>
    <w:multiLevelType w:val="hybridMultilevel"/>
    <w:tmpl w:val="E01AF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456A"/>
    <w:multiLevelType w:val="hybridMultilevel"/>
    <w:tmpl w:val="10363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E7C31"/>
    <w:multiLevelType w:val="hybridMultilevel"/>
    <w:tmpl w:val="81DA0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EAE"/>
    <w:multiLevelType w:val="hybridMultilevel"/>
    <w:tmpl w:val="4260E34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C7D69"/>
    <w:multiLevelType w:val="hybridMultilevel"/>
    <w:tmpl w:val="E6EE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F4EB6"/>
    <w:multiLevelType w:val="hybridMultilevel"/>
    <w:tmpl w:val="C3BEC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C5C92"/>
    <w:multiLevelType w:val="hybridMultilevel"/>
    <w:tmpl w:val="4358F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C8A05E7"/>
    <w:multiLevelType w:val="hybridMultilevel"/>
    <w:tmpl w:val="4B3A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1346A"/>
    <w:multiLevelType w:val="multilevel"/>
    <w:tmpl w:val="F678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891306"/>
    <w:multiLevelType w:val="hybridMultilevel"/>
    <w:tmpl w:val="20B4F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E0C4D"/>
    <w:multiLevelType w:val="hybridMultilevel"/>
    <w:tmpl w:val="55503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B3ACF"/>
    <w:multiLevelType w:val="hybridMultilevel"/>
    <w:tmpl w:val="AAE21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52259"/>
    <w:multiLevelType w:val="hybridMultilevel"/>
    <w:tmpl w:val="F24A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702366">
    <w:abstractNumId w:val="10"/>
  </w:num>
  <w:num w:numId="2" w16cid:durableId="730807111">
    <w:abstractNumId w:val="13"/>
  </w:num>
  <w:num w:numId="3" w16cid:durableId="1421750708">
    <w:abstractNumId w:val="18"/>
  </w:num>
  <w:num w:numId="4" w16cid:durableId="1850366489">
    <w:abstractNumId w:val="1"/>
  </w:num>
  <w:num w:numId="5" w16cid:durableId="1226256746">
    <w:abstractNumId w:val="14"/>
  </w:num>
  <w:num w:numId="6" w16cid:durableId="318536428">
    <w:abstractNumId w:val="12"/>
  </w:num>
  <w:num w:numId="7" w16cid:durableId="2019580983">
    <w:abstractNumId w:val="7"/>
  </w:num>
  <w:num w:numId="8" w16cid:durableId="724911764">
    <w:abstractNumId w:val="9"/>
  </w:num>
  <w:num w:numId="9" w16cid:durableId="932858539">
    <w:abstractNumId w:val="3"/>
  </w:num>
  <w:num w:numId="10" w16cid:durableId="2093308531">
    <w:abstractNumId w:val="0"/>
  </w:num>
  <w:num w:numId="11" w16cid:durableId="263075677">
    <w:abstractNumId w:val="16"/>
  </w:num>
  <w:num w:numId="12" w16cid:durableId="170948858">
    <w:abstractNumId w:val="4"/>
  </w:num>
  <w:num w:numId="13" w16cid:durableId="984160619">
    <w:abstractNumId w:val="6"/>
  </w:num>
  <w:num w:numId="14" w16cid:durableId="1825127318">
    <w:abstractNumId w:val="2"/>
  </w:num>
  <w:num w:numId="15" w16cid:durableId="118384181">
    <w:abstractNumId w:val="5"/>
  </w:num>
  <w:num w:numId="16" w16cid:durableId="1953438062">
    <w:abstractNumId w:val="19"/>
  </w:num>
  <w:num w:numId="17" w16cid:durableId="2121484049">
    <w:abstractNumId w:val="17"/>
  </w:num>
  <w:num w:numId="18" w16cid:durableId="14231685">
    <w:abstractNumId w:val="8"/>
  </w:num>
  <w:num w:numId="19" w16cid:durableId="1054699485">
    <w:abstractNumId w:val="11"/>
  </w:num>
  <w:num w:numId="20" w16cid:durableId="14053698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2C6"/>
    <w:rsid w:val="00001C49"/>
    <w:rsid w:val="00011774"/>
    <w:rsid w:val="00026977"/>
    <w:rsid w:val="0005292B"/>
    <w:rsid w:val="00064301"/>
    <w:rsid w:val="000715B9"/>
    <w:rsid w:val="00073018"/>
    <w:rsid w:val="00074155"/>
    <w:rsid w:val="00082474"/>
    <w:rsid w:val="00084EF7"/>
    <w:rsid w:val="00087F71"/>
    <w:rsid w:val="000A3047"/>
    <w:rsid w:val="000C2777"/>
    <w:rsid w:val="000C5464"/>
    <w:rsid w:val="000C546D"/>
    <w:rsid w:val="000F3718"/>
    <w:rsid w:val="000F687B"/>
    <w:rsid w:val="00120A51"/>
    <w:rsid w:val="0014674F"/>
    <w:rsid w:val="00197198"/>
    <w:rsid w:val="00197B21"/>
    <w:rsid w:val="001D1ABB"/>
    <w:rsid w:val="001F22C6"/>
    <w:rsid w:val="00202C7D"/>
    <w:rsid w:val="00203B48"/>
    <w:rsid w:val="00221350"/>
    <w:rsid w:val="00227756"/>
    <w:rsid w:val="00230EB6"/>
    <w:rsid w:val="00236ACF"/>
    <w:rsid w:val="002513AE"/>
    <w:rsid w:val="00254AEA"/>
    <w:rsid w:val="00260271"/>
    <w:rsid w:val="00261100"/>
    <w:rsid w:val="00262004"/>
    <w:rsid w:val="0027150B"/>
    <w:rsid w:val="002A25CE"/>
    <w:rsid w:val="002B73AF"/>
    <w:rsid w:val="00300E6A"/>
    <w:rsid w:val="003201A3"/>
    <w:rsid w:val="00331517"/>
    <w:rsid w:val="00343BC3"/>
    <w:rsid w:val="003469C4"/>
    <w:rsid w:val="003514B6"/>
    <w:rsid w:val="00353A1C"/>
    <w:rsid w:val="003919CC"/>
    <w:rsid w:val="003940C8"/>
    <w:rsid w:val="00395358"/>
    <w:rsid w:val="003B3246"/>
    <w:rsid w:val="003B5B60"/>
    <w:rsid w:val="003C7426"/>
    <w:rsid w:val="003C7768"/>
    <w:rsid w:val="003D52AD"/>
    <w:rsid w:val="003D73E7"/>
    <w:rsid w:val="003D7EED"/>
    <w:rsid w:val="004012CD"/>
    <w:rsid w:val="00403603"/>
    <w:rsid w:val="0040410E"/>
    <w:rsid w:val="004130A1"/>
    <w:rsid w:val="004178CA"/>
    <w:rsid w:val="00427EE4"/>
    <w:rsid w:val="00453C26"/>
    <w:rsid w:val="00487F09"/>
    <w:rsid w:val="00492B22"/>
    <w:rsid w:val="0049456B"/>
    <w:rsid w:val="004B052C"/>
    <w:rsid w:val="004B42FA"/>
    <w:rsid w:val="004D1926"/>
    <w:rsid w:val="004F1D75"/>
    <w:rsid w:val="00505292"/>
    <w:rsid w:val="00515A2E"/>
    <w:rsid w:val="005171C6"/>
    <w:rsid w:val="00541550"/>
    <w:rsid w:val="00544B87"/>
    <w:rsid w:val="00545CDE"/>
    <w:rsid w:val="00572765"/>
    <w:rsid w:val="00572D83"/>
    <w:rsid w:val="00576F5E"/>
    <w:rsid w:val="00581D89"/>
    <w:rsid w:val="005B0A8E"/>
    <w:rsid w:val="005D7690"/>
    <w:rsid w:val="0060339A"/>
    <w:rsid w:val="00617E39"/>
    <w:rsid w:val="00622281"/>
    <w:rsid w:val="0065290D"/>
    <w:rsid w:val="00661557"/>
    <w:rsid w:val="006705A3"/>
    <w:rsid w:val="00676419"/>
    <w:rsid w:val="00683DDA"/>
    <w:rsid w:val="00685E0A"/>
    <w:rsid w:val="00696C2F"/>
    <w:rsid w:val="006A5554"/>
    <w:rsid w:val="006C1464"/>
    <w:rsid w:val="006D515C"/>
    <w:rsid w:val="006F372D"/>
    <w:rsid w:val="007100EA"/>
    <w:rsid w:val="00731250"/>
    <w:rsid w:val="007419F1"/>
    <w:rsid w:val="00761161"/>
    <w:rsid w:val="00761C2D"/>
    <w:rsid w:val="00766BBC"/>
    <w:rsid w:val="00773FC3"/>
    <w:rsid w:val="007752F6"/>
    <w:rsid w:val="007A409B"/>
    <w:rsid w:val="007A59E6"/>
    <w:rsid w:val="007A60B6"/>
    <w:rsid w:val="007A7EDC"/>
    <w:rsid w:val="007C7533"/>
    <w:rsid w:val="007D5087"/>
    <w:rsid w:val="007D6005"/>
    <w:rsid w:val="007F2D45"/>
    <w:rsid w:val="007F74CC"/>
    <w:rsid w:val="007F7ACB"/>
    <w:rsid w:val="00804134"/>
    <w:rsid w:val="008058D4"/>
    <w:rsid w:val="008126CE"/>
    <w:rsid w:val="008146CB"/>
    <w:rsid w:val="008165DD"/>
    <w:rsid w:val="00816F0E"/>
    <w:rsid w:val="00826CC6"/>
    <w:rsid w:val="00842E03"/>
    <w:rsid w:val="0086447C"/>
    <w:rsid w:val="00870C07"/>
    <w:rsid w:val="00873279"/>
    <w:rsid w:val="00894C12"/>
    <w:rsid w:val="00897F7E"/>
    <w:rsid w:val="008C4425"/>
    <w:rsid w:val="008D1FF5"/>
    <w:rsid w:val="008D70F6"/>
    <w:rsid w:val="008E1550"/>
    <w:rsid w:val="008E7E1C"/>
    <w:rsid w:val="009012F4"/>
    <w:rsid w:val="00902205"/>
    <w:rsid w:val="0090334A"/>
    <w:rsid w:val="00914335"/>
    <w:rsid w:val="0091625E"/>
    <w:rsid w:val="00920B99"/>
    <w:rsid w:val="009245AF"/>
    <w:rsid w:val="0092631E"/>
    <w:rsid w:val="0094187F"/>
    <w:rsid w:val="009426A2"/>
    <w:rsid w:val="0095013E"/>
    <w:rsid w:val="0095562B"/>
    <w:rsid w:val="0097005D"/>
    <w:rsid w:val="00975194"/>
    <w:rsid w:val="009762FB"/>
    <w:rsid w:val="00976DBB"/>
    <w:rsid w:val="00993DEA"/>
    <w:rsid w:val="009B07C1"/>
    <w:rsid w:val="009B308B"/>
    <w:rsid w:val="009E5F19"/>
    <w:rsid w:val="009E7DD2"/>
    <w:rsid w:val="009F3C18"/>
    <w:rsid w:val="00A33886"/>
    <w:rsid w:val="00A33FDE"/>
    <w:rsid w:val="00A34F01"/>
    <w:rsid w:val="00A41F5E"/>
    <w:rsid w:val="00A467F5"/>
    <w:rsid w:val="00A52589"/>
    <w:rsid w:val="00A70440"/>
    <w:rsid w:val="00A75472"/>
    <w:rsid w:val="00A83E35"/>
    <w:rsid w:val="00AB1821"/>
    <w:rsid w:val="00AB588B"/>
    <w:rsid w:val="00AC457D"/>
    <w:rsid w:val="00AD52AE"/>
    <w:rsid w:val="00AD6452"/>
    <w:rsid w:val="00B061B1"/>
    <w:rsid w:val="00B23189"/>
    <w:rsid w:val="00B31E5D"/>
    <w:rsid w:val="00B37A79"/>
    <w:rsid w:val="00B42EBC"/>
    <w:rsid w:val="00B43BEF"/>
    <w:rsid w:val="00B474EF"/>
    <w:rsid w:val="00B52613"/>
    <w:rsid w:val="00B53C9A"/>
    <w:rsid w:val="00B8016D"/>
    <w:rsid w:val="00B8017B"/>
    <w:rsid w:val="00B81C22"/>
    <w:rsid w:val="00B8284E"/>
    <w:rsid w:val="00B90F5F"/>
    <w:rsid w:val="00BC6D81"/>
    <w:rsid w:val="00BE3C83"/>
    <w:rsid w:val="00BE6D85"/>
    <w:rsid w:val="00BF1AB4"/>
    <w:rsid w:val="00C21E17"/>
    <w:rsid w:val="00C275C7"/>
    <w:rsid w:val="00C307F8"/>
    <w:rsid w:val="00C32FCC"/>
    <w:rsid w:val="00C45F70"/>
    <w:rsid w:val="00C56FAF"/>
    <w:rsid w:val="00C64C93"/>
    <w:rsid w:val="00C719CC"/>
    <w:rsid w:val="00C77721"/>
    <w:rsid w:val="00C967F2"/>
    <w:rsid w:val="00C975ED"/>
    <w:rsid w:val="00CA1F99"/>
    <w:rsid w:val="00CB2434"/>
    <w:rsid w:val="00CB710A"/>
    <w:rsid w:val="00CD541D"/>
    <w:rsid w:val="00CE7992"/>
    <w:rsid w:val="00D20928"/>
    <w:rsid w:val="00D2441B"/>
    <w:rsid w:val="00D30106"/>
    <w:rsid w:val="00D33C70"/>
    <w:rsid w:val="00D37C4A"/>
    <w:rsid w:val="00D7268D"/>
    <w:rsid w:val="00D74439"/>
    <w:rsid w:val="00DC2BF2"/>
    <w:rsid w:val="00DC7036"/>
    <w:rsid w:val="00DE32B9"/>
    <w:rsid w:val="00DE4277"/>
    <w:rsid w:val="00DF229E"/>
    <w:rsid w:val="00E105A4"/>
    <w:rsid w:val="00E32E99"/>
    <w:rsid w:val="00E35E20"/>
    <w:rsid w:val="00E45DB7"/>
    <w:rsid w:val="00E55CD3"/>
    <w:rsid w:val="00E57A5B"/>
    <w:rsid w:val="00E605ED"/>
    <w:rsid w:val="00E67CB2"/>
    <w:rsid w:val="00E700A9"/>
    <w:rsid w:val="00E7309F"/>
    <w:rsid w:val="00E811B9"/>
    <w:rsid w:val="00E97D39"/>
    <w:rsid w:val="00EA1A6E"/>
    <w:rsid w:val="00EB1053"/>
    <w:rsid w:val="00EB1711"/>
    <w:rsid w:val="00EB59A9"/>
    <w:rsid w:val="00EB5C8F"/>
    <w:rsid w:val="00EB5D20"/>
    <w:rsid w:val="00EC07B0"/>
    <w:rsid w:val="00EC7434"/>
    <w:rsid w:val="00EE3772"/>
    <w:rsid w:val="00F0179E"/>
    <w:rsid w:val="00F1655B"/>
    <w:rsid w:val="00F243F6"/>
    <w:rsid w:val="00F35595"/>
    <w:rsid w:val="00F36017"/>
    <w:rsid w:val="00F40A6F"/>
    <w:rsid w:val="00F4182D"/>
    <w:rsid w:val="00F4278C"/>
    <w:rsid w:val="00F44CD4"/>
    <w:rsid w:val="00F51B6E"/>
    <w:rsid w:val="00F62035"/>
    <w:rsid w:val="00F7625F"/>
    <w:rsid w:val="00F97D99"/>
    <w:rsid w:val="00FC0C69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13AB6"/>
  <w15:docId w15:val="{708CC48C-E4FB-40A4-B420-2EC5D0D1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3E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1F22C6"/>
    <w:pPr>
      <w:spacing w:after="0" w:line="240" w:lineRule="auto"/>
    </w:pPr>
    <w:rPr>
      <w:rFonts w:cs="Times New Roman"/>
      <w:color w:val="000000" w:themeColor="text1"/>
      <w:szCs w:val="20"/>
      <w:lang w:eastAsia="ja-JP"/>
    </w:rPr>
  </w:style>
  <w:style w:type="paragraph" w:customStyle="1" w:styleId="PersonalName">
    <w:name w:val="Personal Name"/>
    <w:basedOn w:val="Normal"/>
    <w:uiPriority w:val="2"/>
    <w:qFormat/>
    <w:rsid w:val="001F22C6"/>
    <w:pPr>
      <w:spacing w:after="0"/>
    </w:pPr>
    <w:rPr>
      <w:rFonts w:asciiTheme="majorHAnsi" w:hAnsiTheme="majorHAnsi" w:cs="Times New Roman"/>
      <w:b/>
      <w:color w:val="4F81BD" w:themeColor="accent1"/>
      <w:sz w:val="48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2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22C6"/>
    <w:rPr>
      <w:color w:val="0000FF" w:themeColor="hyperlink"/>
      <w:u w:val="single"/>
    </w:rPr>
  </w:style>
  <w:style w:type="character" w:customStyle="1" w:styleId="SubsectionDateChar1">
    <w:name w:val="Subsection Date Char1"/>
    <w:basedOn w:val="DefaultParagraphFont"/>
    <w:link w:val="SubsectionDate"/>
    <w:rsid w:val="001F22C6"/>
    <w:rPr>
      <w:rFonts w:asciiTheme="majorHAnsi" w:hAnsiTheme="majorHAnsi" w:cs="Times New Roman"/>
      <w:color w:val="1F497D" w:themeColor="text2"/>
      <w:spacing w:val="20"/>
      <w:sz w:val="24"/>
      <w:szCs w:val="32"/>
      <w:lang w:eastAsia="ja-JP"/>
    </w:rPr>
  </w:style>
  <w:style w:type="paragraph" w:customStyle="1" w:styleId="SubsectionDate">
    <w:name w:val="Subsection Date"/>
    <w:basedOn w:val="Normal"/>
    <w:next w:val="Normal"/>
    <w:link w:val="SubsectionDateChar1"/>
    <w:qFormat/>
    <w:rsid w:val="001F22C6"/>
    <w:pPr>
      <w:spacing w:after="0" w:line="240" w:lineRule="auto"/>
      <w:outlineLvl w:val="0"/>
    </w:pPr>
    <w:rPr>
      <w:rFonts w:asciiTheme="majorHAnsi" w:hAnsiTheme="majorHAnsi" w:cs="Times New Roman"/>
      <w:color w:val="1F497D" w:themeColor="text2"/>
      <w:spacing w:val="20"/>
      <w:sz w:val="24"/>
      <w:szCs w:val="32"/>
      <w:lang w:eastAsia="ja-JP"/>
    </w:rPr>
  </w:style>
  <w:style w:type="paragraph" w:styleId="ListParagraph">
    <w:name w:val="List Paragraph"/>
    <w:basedOn w:val="Normal"/>
    <w:uiPriority w:val="34"/>
    <w:qFormat/>
    <w:rsid w:val="001F22C6"/>
    <w:pPr>
      <w:spacing w:before="200"/>
      <w:ind w:left="720"/>
      <w:contextualSpacing/>
    </w:pPr>
    <w:rPr>
      <w:rFonts w:ascii="Calibri" w:eastAsia="Calibri" w:hAnsi="Calibri" w:cs="Times New Roman"/>
    </w:rPr>
  </w:style>
  <w:style w:type="character" w:customStyle="1" w:styleId="small1">
    <w:name w:val="small1"/>
    <w:basedOn w:val="DefaultParagraphFont"/>
    <w:rsid w:val="00EB5D20"/>
    <w:rPr>
      <w:rFonts w:ascii="Verdana" w:hAnsi="Verdana" w:hint="default"/>
      <w:b w:val="0"/>
      <w:bCs w:val="0"/>
      <w:color w:val="333333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A83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2">
    <w:name w:val="Body Text 2"/>
    <w:basedOn w:val="Normal"/>
    <w:link w:val="BodyText2Char"/>
    <w:rsid w:val="00A83E35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rsid w:val="00A83E35"/>
    <w:rPr>
      <w:rFonts w:ascii="Times New Roman" w:eastAsia="Times New Roman" w:hAnsi="Times New Roman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F16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55B"/>
  </w:style>
  <w:style w:type="paragraph" w:styleId="Footer">
    <w:name w:val="footer"/>
    <w:basedOn w:val="Normal"/>
    <w:link w:val="FooterChar"/>
    <w:uiPriority w:val="99"/>
    <w:unhideWhenUsed/>
    <w:rsid w:val="00F16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55B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1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1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smartrecruiters.com%2Fhiring-tools%2Fonboarding-guide%2F&amp;data=05%7C01%7CRamona.Sargeant%40esd.ny.gov%7C9601af046fae46671dd108dbc5efb7da%7Cf46cb8ea79004d108ceb80e8c1c81ee7%7C0%7C0%7C638321405671190519%7CUnknown%7CTWFpbGZsb3d8eyJWIjoiMC4wLjAwMDAiLCJQIjoiV2luMzIiLCJBTiI6Ik1haWwiLCJXVCI6Mn0%3D%7C3000%7C%7C%7C&amp;sdata=Dj18OuK2DxYu7TYQtQwroAEXp%2FzNKZno%2BdXpzu5XDaA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8AD46086-4292-4273-B30D-A7E48051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userdat</dc:creator>
  <cp:lastModifiedBy>Sargeant, Ramona (ESD)</cp:lastModifiedBy>
  <cp:revision>19</cp:revision>
  <cp:lastPrinted>2020-04-11T00:53:00Z</cp:lastPrinted>
  <dcterms:created xsi:type="dcterms:W3CDTF">2023-10-04T16:56:00Z</dcterms:created>
  <dcterms:modified xsi:type="dcterms:W3CDTF">2023-10-10T18:58:00Z</dcterms:modified>
</cp:coreProperties>
</file>