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F70" w:rsidRPr="009C42F3" w:rsidRDefault="00ED0582" w:rsidP="00DB3C06">
      <w:pPr>
        <w:pStyle w:val="Title"/>
        <w:ind w:left="-180"/>
        <w:rPr>
          <w:rFonts w:ascii="Arial Black" w:hAnsi="Arial Black" w:cs="Arial"/>
          <w:sz w:val="10"/>
          <w:szCs w:val="10"/>
        </w:rPr>
      </w:pPr>
      <w:r w:rsidRPr="009C42F3">
        <w:rPr>
          <w:rFonts w:ascii="Arial Black" w:hAnsi="Arial Black" w:cs="Arial"/>
          <w:sz w:val="32"/>
          <w:szCs w:val="32"/>
        </w:rPr>
        <w:t>Omotola Omotinugbon</w:t>
      </w:r>
      <w:r w:rsidR="006D3712" w:rsidRPr="009C42F3">
        <w:rPr>
          <w:rFonts w:ascii="Arial Black" w:hAnsi="Arial Black" w:cs="Arial"/>
          <w:sz w:val="32"/>
          <w:szCs w:val="32"/>
        </w:rPr>
        <w:t>, MBA</w:t>
      </w:r>
    </w:p>
    <w:p w:rsidR="009E6C2E" w:rsidRPr="003207E4" w:rsidRDefault="00ED0582" w:rsidP="00DB3C06">
      <w:pPr>
        <w:pBdr>
          <w:bottom w:val="single" w:sz="12" w:space="1" w:color="auto"/>
        </w:pBdr>
        <w:ind w:left="-180" w:right="-180"/>
        <w:jc w:val="center"/>
        <w:rPr>
          <w:rFonts w:ascii="Calibri" w:hAnsi="Calibri" w:cs="Arial"/>
          <w:sz w:val="24"/>
          <w:szCs w:val="22"/>
        </w:rPr>
      </w:pPr>
      <w:r w:rsidRPr="003207E4">
        <w:rPr>
          <w:rFonts w:ascii="Calibri" w:hAnsi="Calibri" w:cs="Arial"/>
          <w:sz w:val="24"/>
          <w:szCs w:val="22"/>
        </w:rPr>
        <w:t>502-471-9343</w:t>
      </w:r>
      <w:r w:rsidR="009E6C2E" w:rsidRPr="003207E4">
        <w:rPr>
          <w:rFonts w:ascii="Calibri" w:hAnsi="Calibri" w:cs="Arial"/>
          <w:sz w:val="24"/>
          <w:szCs w:val="22"/>
        </w:rPr>
        <w:t xml:space="preserve"> </w:t>
      </w:r>
      <w:r w:rsidR="009E6C2E" w:rsidRPr="003207E4">
        <w:rPr>
          <w:rFonts w:ascii="Calibri" w:hAnsi="Calibri" w:cs="Arial"/>
          <w:sz w:val="24"/>
          <w:szCs w:val="22"/>
        </w:rPr>
        <w:sym w:font="Symbol" w:char="F0B7"/>
      </w:r>
      <w:r w:rsidR="009E6C2E" w:rsidRPr="003207E4">
        <w:rPr>
          <w:rFonts w:ascii="Calibri" w:hAnsi="Calibri" w:cs="Arial"/>
          <w:sz w:val="24"/>
          <w:szCs w:val="22"/>
        </w:rPr>
        <w:t xml:space="preserve">  </w:t>
      </w:r>
      <w:r w:rsidRPr="003207E4">
        <w:rPr>
          <w:rFonts w:ascii="Calibri" w:hAnsi="Calibri" w:cs="Arial"/>
          <w:sz w:val="24"/>
          <w:szCs w:val="22"/>
        </w:rPr>
        <w:t>t.omotinugbon25@yahoo.com</w:t>
      </w:r>
    </w:p>
    <w:p w:rsidR="003E68FB" w:rsidRDefault="003E68FB" w:rsidP="003E68FB">
      <w:pPr>
        <w:ind w:left="-180"/>
        <w:jc w:val="center"/>
        <w:rPr>
          <w:rFonts w:ascii="Calibri" w:hAnsi="Calibri" w:cs="Arial"/>
          <w:szCs w:val="22"/>
        </w:rPr>
      </w:pPr>
    </w:p>
    <w:p w:rsidR="00245F70" w:rsidRPr="00D82AAB" w:rsidRDefault="00245F70" w:rsidP="00C154D2">
      <w:pPr>
        <w:pStyle w:val="Date"/>
        <w:tabs>
          <w:tab w:val="clear" w:pos="2160"/>
          <w:tab w:val="clear" w:pos="10080"/>
        </w:tabs>
        <w:spacing w:before="0" w:after="60"/>
        <w:ind w:left="-187"/>
        <w:rPr>
          <w:b/>
          <w:sz w:val="22"/>
          <w:szCs w:val="22"/>
        </w:rPr>
      </w:pPr>
      <w:r w:rsidRPr="00D82AAB">
        <w:rPr>
          <w:b/>
          <w:sz w:val="22"/>
          <w:szCs w:val="22"/>
        </w:rPr>
        <w:t>EDUCATION</w:t>
      </w:r>
    </w:p>
    <w:p w:rsidR="0060455D" w:rsidRPr="00D82AAB" w:rsidRDefault="00ED0582" w:rsidP="0060455D">
      <w:pPr>
        <w:rPr>
          <w:b/>
          <w:szCs w:val="22"/>
        </w:rPr>
      </w:pPr>
      <w:r w:rsidRPr="00D82AAB">
        <w:rPr>
          <w:rStyle w:val="School"/>
          <w:b w:val="0"/>
          <w:szCs w:val="22"/>
        </w:rPr>
        <w:t>Murray State University</w:t>
      </w:r>
    </w:p>
    <w:p w:rsidR="0060455D" w:rsidRPr="00D82AAB" w:rsidRDefault="0060455D" w:rsidP="00C87A38">
      <w:pPr>
        <w:tabs>
          <w:tab w:val="decimal" w:pos="10800"/>
        </w:tabs>
        <w:rPr>
          <w:b/>
          <w:szCs w:val="22"/>
        </w:rPr>
      </w:pPr>
      <w:r w:rsidRPr="00D82AAB">
        <w:rPr>
          <w:b/>
          <w:szCs w:val="22"/>
        </w:rPr>
        <w:t>Master of Business Administration</w:t>
      </w:r>
      <w:r w:rsidR="00C87A38" w:rsidRPr="00D82AAB">
        <w:rPr>
          <w:szCs w:val="22"/>
        </w:rPr>
        <w:tab/>
      </w:r>
      <w:r w:rsidR="00ED0582" w:rsidRPr="00D82AAB">
        <w:rPr>
          <w:rStyle w:val="School"/>
          <w:b w:val="0"/>
          <w:caps w:val="0"/>
          <w:szCs w:val="22"/>
        </w:rPr>
        <w:t>Dec., 2023</w:t>
      </w:r>
    </w:p>
    <w:p w:rsidR="0060455D" w:rsidRPr="00D82AAB" w:rsidRDefault="0060455D" w:rsidP="0060455D">
      <w:pPr>
        <w:rPr>
          <w:szCs w:val="22"/>
        </w:rPr>
      </w:pPr>
    </w:p>
    <w:p w:rsidR="0060455D" w:rsidRPr="00D82AAB" w:rsidRDefault="004B0243" w:rsidP="0060455D">
      <w:pPr>
        <w:pStyle w:val="Date"/>
        <w:tabs>
          <w:tab w:val="clear" w:pos="2160"/>
          <w:tab w:val="clear" w:pos="10080"/>
          <w:tab w:val="left" w:pos="1800"/>
        </w:tabs>
        <w:spacing w:before="0"/>
        <w:rPr>
          <w:b/>
          <w:sz w:val="22"/>
          <w:szCs w:val="22"/>
        </w:rPr>
      </w:pPr>
      <w:r w:rsidRPr="00D82AAB">
        <w:rPr>
          <w:rStyle w:val="School"/>
          <w:b w:val="0"/>
          <w:sz w:val="22"/>
          <w:szCs w:val="22"/>
        </w:rPr>
        <w:t xml:space="preserve">Murray State University </w:t>
      </w:r>
    </w:p>
    <w:p w:rsidR="0060455D" w:rsidRPr="00D82AAB" w:rsidRDefault="00995E9D" w:rsidP="00531AF9">
      <w:pPr>
        <w:pStyle w:val="Body"/>
        <w:tabs>
          <w:tab w:val="clear" w:pos="2160"/>
          <w:tab w:val="clear" w:pos="10080"/>
          <w:tab w:val="right" w:pos="10800"/>
        </w:tabs>
        <w:ind w:left="0"/>
        <w:rPr>
          <w:rStyle w:val="School"/>
          <w:b w:val="0"/>
          <w:caps w:val="0"/>
          <w:sz w:val="22"/>
          <w:szCs w:val="22"/>
        </w:rPr>
      </w:pPr>
      <w:r w:rsidRPr="00D82AAB">
        <w:rPr>
          <w:rStyle w:val="School"/>
          <w:caps w:val="0"/>
          <w:sz w:val="22"/>
          <w:szCs w:val="22"/>
        </w:rPr>
        <w:t>Bachelor of Science, Business Administration</w:t>
      </w:r>
      <w:r w:rsidR="00531AF9" w:rsidRPr="00D82AAB">
        <w:rPr>
          <w:rStyle w:val="School"/>
          <w:b w:val="0"/>
          <w:caps w:val="0"/>
          <w:sz w:val="22"/>
          <w:szCs w:val="22"/>
        </w:rPr>
        <w:tab/>
      </w:r>
      <w:r w:rsidR="004A2E1F" w:rsidRPr="00D82AAB">
        <w:rPr>
          <w:rStyle w:val="School"/>
          <w:b w:val="0"/>
          <w:caps w:val="0"/>
          <w:sz w:val="22"/>
          <w:szCs w:val="22"/>
        </w:rPr>
        <w:t>May, 2021</w:t>
      </w:r>
    </w:p>
    <w:p w:rsidR="0060455D" w:rsidRPr="00D82AAB" w:rsidRDefault="004A2E1F" w:rsidP="0060455D">
      <w:pPr>
        <w:pStyle w:val="Body"/>
        <w:tabs>
          <w:tab w:val="clear" w:pos="2160"/>
          <w:tab w:val="clear" w:pos="10080"/>
        </w:tabs>
        <w:ind w:left="0"/>
        <w:rPr>
          <w:rStyle w:val="School"/>
          <w:b w:val="0"/>
          <w:caps w:val="0"/>
          <w:sz w:val="22"/>
          <w:szCs w:val="22"/>
        </w:rPr>
      </w:pPr>
      <w:r w:rsidRPr="00D82AAB">
        <w:rPr>
          <w:sz w:val="22"/>
          <w:szCs w:val="22"/>
        </w:rPr>
        <w:t>Cum Laude</w:t>
      </w:r>
    </w:p>
    <w:p w:rsidR="00245F70" w:rsidRPr="00D82AAB" w:rsidRDefault="00245F70">
      <w:pPr>
        <w:rPr>
          <w:bCs/>
          <w:szCs w:val="22"/>
        </w:rPr>
      </w:pPr>
    </w:p>
    <w:p w:rsidR="00245F70" w:rsidRPr="00D82AAB" w:rsidRDefault="00245F70" w:rsidP="00C154D2">
      <w:pPr>
        <w:pStyle w:val="Heading2"/>
        <w:spacing w:after="60"/>
        <w:ind w:left="-187"/>
        <w:rPr>
          <w:rFonts w:ascii="Times New Roman" w:hAnsi="Times New Roman" w:cs="Times New Roman"/>
          <w:sz w:val="22"/>
          <w:szCs w:val="22"/>
        </w:rPr>
      </w:pPr>
      <w:r w:rsidRPr="00D82AAB">
        <w:rPr>
          <w:rFonts w:ascii="Times New Roman" w:hAnsi="Times New Roman" w:cs="Times New Roman"/>
          <w:sz w:val="22"/>
          <w:szCs w:val="22"/>
        </w:rPr>
        <w:t>EXPERIENCE</w:t>
      </w:r>
      <w:r w:rsidRPr="00D82AAB">
        <w:rPr>
          <w:rFonts w:ascii="Times New Roman" w:hAnsi="Times New Roman" w:cs="Times New Roman"/>
          <w:sz w:val="22"/>
          <w:szCs w:val="22"/>
        </w:rPr>
        <w:tab/>
      </w:r>
    </w:p>
    <w:p w:rsidR="00245F70" w:rsidRPr="00D82AAB" w:rsidRDefault="004A2E1F" w:rsidP="00FF0D8D">
      <w:pPr>
        <w:tabs>
          <w:tab w:val="decimal" w:pos="10800"/>
        </w:tabs>
        <w:rPr>
          <w:szCs w:val="22"/>
        </w:rPr>
      </w:pPr>
      <w:r w:rsidRPr="00D82AAB">
        <w:rPr>
          <w:rStyle w:val="School"/>
          <w:b w:val="0"/>
          <w:caps w:val="0"/>
          <w:szCs w:val="22"/>
        </w:rPr>
        <w:t>Murray State University</w:t>
      </w:r>
      <w:r w:rsidR="0060455D" w:rsidRPr="00D82AAB">
        <w:rPr>
          <w:rStyle w:val="School"/>
          <w:b w:val="0"/>
          <w:caps w:val="0"/>
          <w:szCs w:val="22"/>
        </w:rPr>
        <w:tab/>
      </w:r>
      <w:r w:rsidRPr="00D82AAB">
        <w:rPr>
          <w:szCs w:val="22"/>
        </w:rPr>
        <w:t>Murray, KY</w:t>
      </w:r>
    </w:p>
    <w:p w:rsidR="00245F70" w:rsidRPr="00D82AAB" w:rsidRDefault="004A2E1F" w:rsidP="00EC5542">
      <w:pPr>
        <w:tabs>
          <w:tab w:val="decimal" w:pos="10800"/>
        </w:tabs>
        <w:rPr>
          <w:szCs w:val="22"/>
        </w:rPr>
      </w:pPr>
      <w:r w:rsidRPr="00D82AAB">
        <w:rPr>
          <w:b/>
          <w:bCs/>
          <w:color w:val="000000"/>
          <w:szCs w:val="22"/>
        </w:rPr>
        <w:t>Admission Counselor</w:t>
      </w:r>
      <w:r w:rsidR="0060455D" w:rsidRPr="00D82AAB">
        <w:rPr>
          <w:color w:val="000000"/>
          <w:szCs w:val="22"/>
        </w:rPr>
        <w:tab/>
      </w:r>
      <w:r w:rsidRPr="00D82AAB">
        <w:rPr>
          <w:szCs w:val="22"/>
        </w:rPr>
        <w:t>July 2021-Present</w:t>
      </w:r>
    </w:p>
    <w:p w:rsidR="00245F70" w:rsidRPr="00D82AAB" w:rsidRDefault="008F3DE4" w:rsidP="003530B2">
      <w:pPr>
        <w:numPr>
          <w:ilvl w:val="0"/>
          <w:numId w:val="1"/>
        </w:numPr>
        <w:tabs>
          <w:tab w:val="num" w:pos="792"/>
        </w:tabs>
        <w:rPr>
          <w:szCs w:val="22"/>
        </w:rPr>
      </w:pPr>
      <w:r w:rsidRPr="00D82AAB">
        <w:rPr>
          <w:iCs/>
          <w:szCs w:val="22"/>
        </w:rPr>
        <w:t>Inform</w:t>
      </w:r>
      <w:r w:rsidR="00963F83" w:rsidRPr="00D82AAB">
        <w:rPr>
          <w:iCs/>
          <w:szCs w:val="22"/>
        </w:rPr>
        <w:t>ed</w:t>
      </w:r>
      <w:r w:rsidRPr="00D82AAB">
        <w:rPr>
          <w:iCs/>
          <w:szCs w:val="22"/>
        </w:rPr>
        <w:t>, advise</w:t>
      </w:r>
      <w:r w:rsidR="00963F83" w:rsidRPr="00D82AAB">
        <w:rPr>
          <w:iCs/>
          <w:szCs w:val="22"/>
        </w:rPr>
        <w:t>d</w:t>
      </w:r>
      <w:r w:rsidRPr="00D82AAB">
        <w:rPr>
          <w:iCs/>
          <w:szCs w:val="22"/>
        </w:rPr>
        <w:t>, and counsel</w:t>
      </w:r>
      <w:r w:rsidR="00963F83" w:rsidRPr="00D82AAB">
        <w:rPr>
          <w:iCs/>
          <w:szCs w:val="22"/>
        </w:rPr>
        <w:t>ed</w:t>
      </w:r>
      <w:r w:rsidRPr="00D82AAB">
        <w:rPr>
          <w:iCs/>
          <w:szCs w:val="22"/>
        </w:rPr>
        <w:t xml:space="preserve"> pre-college and prospective students and their families about the university </w:t>
      </w:r>
    </w:p>
    <w:p w:rsidR="00245F70" w:rsidRPr="00D82AAB" w:rsidRDefault="008F3DE4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b/>
          <w:i w:val="0"/>
          <w:color w:val="000000"/>
          <w:sz w:val="22"/>
          <w:szCs w:val="22"/>
        </w:rPr>
      </w:pPr>
      <w:r w:rsidRPr="00D82AAB">
        <w:rPr>
          <w:i w:val="0"/>
          <w:color w:val="000000"/>
          <w:sz w:val="22"/>
          <w:szCs w:val="22"/>
        </w:rPr>
        <w:t>Make off-campus visitations to high schools and school programs to provide information about the university</w:t>
      </w:r>
    </w:p>
    <w:p w:rsidR="00245F70" w:rsidRPr="00D82AAB" w:rsidRDefault="0019478F">
      <w:pPr>
        <w:numPr>
          <w:ilvl w:val="0"/>
          <w:numId w:val="1"/>
        </w:numPr>
        <w:tabs>
          <w:tab w:val="num" w:pos="792"/>
        </w:tabs>
        <w:rPr>
          <w:szCs w:val="22"/>
        </w:rPr>
      </w:pPr>
      <w:r w:rsidRPr="00D82AAB">
        <w:rPr>
          <w:szCs w:val="22"/>
        </w:rPr>
        <w:t>Guided prospective students through admissions process. Including application, financial aid, and orientation</w:t>
      </w:r>
      <w:r w:rsidR="00CC5A8A" w:rsidRPr="00D82AAB">
        <w:rPr>
          <w:szCs w:val="22"/>
        </w:rPr>
        <w:tab/>
      </w:r>
    </w:p>
    <w:p w:rsidR="00245F70" w:rsidRPr="00D82AAB" w:rsidRDefault="00071AB2">
      <w:pPr>
        <w:numPr>
          <w:ilvl w:val="0"/>
          <w:numId w:val="1"/>
        </w:numPr>
        <w:tabs>
          <w:tab w:val="num" w:pos="792"/>
        </w:tabs>
        <w:rPr>
          <w:szCs w:val="22"/>
        </w:rPr>
      </w:pPr>
      <w:r w:rsidRPr="00D82AAB">
        <w:rPr>
          <w:szCs w:val="22"/>
        </w:rPr>
        <w:t>Planned</w:t>
      </w:r>
      <w:r w:rsidR="0019478F" w:rsidRPr="00D82AAB">
        <w:rPr>
          <w:szCs w:val="22"/>
        </w:rPr>
        <w:t xml:space="preserve"> recruitment events for students within western Kentucky, middle and west Tennessee </w:t>
      </w:r>
    </w:p>
    <w:p w:rsidR="00071AB2" w:rsidRPr="00D82AAB" w:rsidRDefault="00071AB2">
      <w:pPr>
        <w:numPr>
          <w:ilvl w:val="0"/>
          <w:numId w:val="1"/>
        </w:numPr>
        <w:tabs>
          <w:tab w:val="num" w:pos="792"/>
        </w:tabs>
        <w:rPr>
          <w:szCs w:val="22"/>
        </w:rPr>
      </w:pPr>
      <w:r w:rsidRPr="00D82AAB">
        <w:rPr>
          <w:szCs w:val="22"/>
        </w:rPr>
        <w:t xml:space="preserve">Assisted in the planning and coordinating of university campus visits, including arranging academic appointments tailored to students’ specific area of interest </w:t>
      </w:r>
    </w:p>
    <w:p w:rsidR="00245F70" w:rsidRPr="00D82AAB" w:rsidRDefault="00245F70">
      <w:pPr>
        <w:rPr>
          <w:szCs w:val="22"/>
        </w:rPr>
      </w:pPr>
    </w:p>
    <w:p w:rsidR="00984AEC" w:rsidRPr="00D82AAB" w:rsidRDefault="004A2E1F" w:rsidP="00FF0D8D">
      <w:pPr>
        <w:tabs>
          <w:tab w:val="decimal" w:pos="10800"/>
        </w:tabs>
        <w:rPr>
          <w:szCs w:val="22"/>
        </w:rPr>
      </w:pPr>
      <w:r w:rsidRPr="00D82AAB">
        <w:rPr>
          <w:rStyle w:val="School"/>
          <w:b w:val="0"/>
          <w:caps w:val="0"/>
          <w:szCs w:val="22"/>
        </w:rPr>
        <w:t xml:space="preserve">Murray State University </w:t>
      </w:r>
      <w:r w:rsidR="0060455D" w:rsidRPr="00D82AAB">
        <w:rPr>
          <w:rStyle w:val="School"/>
          <w:b w:val="0"/>
          <w:bCs/>
          <w:caps w:val="0"/>
          <w:szCs w:val="22"/>
        </w:rPr>
        <w:tab/>
      </w:r>
      <w:r w:rsidRPr="00D82AAB">
        <w:rPr>
          <w:szCs w:val="22"/>
        </w:rPr>
        <w:t>Murray, KY</w:t>
      </w:r>
      <w:r w:rsidR="00984AEC" w:rsidRPr="00D82AAB">
        <w:rPr>
          <w:szCs w:val="22"/>
        </w:rPr>
        <w:t xml:space="preserve"> </w:t>
      </w:r>
    </w:p>
    <w:p w:rsidR="00245F70" w:rsidRPr="00D82AAB" w:rsidRDefault="004A2E1F" w:rsidP="00EC5542">
      <w:pPr>
        <w:tabs>
          <w:tab w:val="decimal" w:pos="10800"/>
        </w:tabs>
        <w:rPr>
          <w:color w:val="000000"/>
          <w:szCs w:val="22"/>
        </w:rPr>
      </w:pPr>
      <w:r w:rsidRPr="00D82AAB">
        <w:rPr>
          <w:b/>
          <w:bCs/>
          <w:color w:val="000000"/>
          <w:szCs w:val="22"/>
        </w:rPr>
        <w:t>Ass</w:t>
      </w:r>
      <w:r w:rsidR="0046479F">
        <w:rPr>
          <w:b/>
          <w:bCs/>
          <w:color w:val="000000"/>
          <w:szCs w:val="22"/>
        </w:rPr>
        <w:t>istant</w:t>
      </w:r>
      <w:r w:rsidRPr="00D82AAB">
        <w:rPr>
          <w:b/>
          <w:bCs/>
          <w:color w:val="000000"/>
          <w:szCs w:val="22"/>
        </w:rPr>
        <w:t xml:space="preserve"> Coordinator of Multicultural Recruitment </w:t>
      </w:r>
      <w:r w:rsidR="0060455D" w:rsidRPr="00D82AAB">
        <w:rPr>
          <w:color w:val="000000"/>
          <w:szCs w:val="22"/>
        </w:rPr>
        <w:tab/>
      </w:r>
      <w:r w:rsidRPr="00D82AAB">
        <w:rPr>
          <w:szCs w:val="22"/>
        </w:rPr>
        <w:t>September 2021-Present</w:t>
      </w:r>
    </w:p>
    <w:p w:rsidR="00245F70" w:rsidRPr="00D82AAB" w:rsidRDefault="00486EBC" w:rsidP="00C437EC">
      <w:pPr>
        <w:numPr>
          <w:ilvl w:val="0"/>
          <w:numId w:val="1"/>
        </w:numPr>
        <w:tabs>
          <w:tab w:val="num" w:pos="792"/>
        </w:tabs>
        <w:rPr>
          <w:szCs w:val="22"/>
        </w:rPr>
      </w:pPr>
      <w:r w:rsidRPr="00D82AAB">
        <w:rPr>
          <w:iCs/>
          <w:szCs w:val="22"/>
        </w:rPr>
        <w:t xml:space="preserve"> Managed students apart of </w:t>
      </w:r>
      <w:r w:rsidR="000D1D05" w:rsidRPr="00D82AAB">
        <w:rPr>
          <w:iCs/>
          <w:szCs w:val="22"/>
        </w:rPr>
        <w:t>Leaders Enhancing Academic Diversity (LEAD) Team</w:t>
      </w:r>
      <w:r w:rsidRPr="00D82AAB">
        <w:rPr>
          <w:iCs/>
          <w:szCs w:val="22"/>
        </w:rPr>
        <w:t xml:space="preserve">, an organization for current college students to promote the university to prospective students </w:t>
      </w:r>
      <w:r w:rsidR="00071AB2" w:rsidRPr="00D82AAB">
        <w:rPr>
          <w:iCs/>
          <w:szCs w:val="22"/>
        </w:rPr>
        <w:t>through diversity initiatives</w:t>
      </w:r>
    </w:p>
    <w:p w:rsidR="00245F70" w:rsidRPr="00D82AAB" w:rsidRDefault="00E12E7F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b/>
          <w:i w:val="0"/>
          <w:color w:val="000000"/>
          <w:sz w:val="22"/>
          <w:szCs w:val="22"/>
        </w:rPr>
      </w:pPr>
      <w:r w:rsidRPr="00D82AAB">
        <w:rPr>
          <w:i w:val="0"/>
          <w:color w:val="000000"/>
          <w:sz w:val="22"/>
          <w:szCs w:val="22"/>
        </w:rPr>
        <w:t>Coordinated biannual</w:t>
      </w:r>
      <w:r w:rsidR="00486EBC" w:rsidRPr="00D82AAB">
        <w:rPr>
          <w:i w:val="0"/>
          <w:color w:val="000000"/>
          <w:sz w:val="22"/>
          <w:szCs w:val="22"/>
        </w:rPr>
        <w:t xml:space="preserve"> engagement programs specifically designed to support and attract underrepresented minority students, including overnight stays and interaction with members of LEAD Team </w:t>
      </w:r>
    </w:p>
    <w:p w:rsidR="00245F70" w:rsidRPr="00D82AAB" w:rsidRDefault="00071AB2">
      <w:pPr>
        <w:numPr>
          <w:ilvl w:val="0"/>
          <w:numId w:val="1"/>
        </w:numPr>
        <w:tabs>
          <w:tab w:val="num" w:pos="792"/>
        </w:tabs>
        <w:rPr>
          <w:szCs w:val="22"/>
        </w:rPr>
      </w:pPr>
      <w:r w:rsidRPr="00D82AAB">
        <w:rPr>
          <w:szCs w:val="22"/>
        </w:rPr>
        <w:t>Served on the committee responsible for selecting scholarship recipients for the Marvin D. Mills Diversity Scholarship that yearly select</w:t>
      </w:r>
      <w:r w:rsidR="00A80DDD" w:rsidRPr="00D82AAB">
        <w:rPr>
          <w:szCs w:val="22"/>
        </w:rPr>
        <w:t>s</w:t>
      </w:r>
      <w:r w:rsidRPr="00D82AAB">
        <w:rPr>
          <w:szCs w:val="22"/>
        </w:rPr>
        <w:t xml:space="preserve"> 50 underrepresented minority students </w:t>
      </w:r>
    </w:p>
    <w:p w:rsidR="00245F70" w:rsidRPr="00D82AAB" w:rsidRDefault="004C377B">
      <w:pPr>
        <w:numPr>
          <w:ilvl w:val="0"/>
          <w:numId w:val="1"/>
        </w:numPr>
        <w:tabs>
          <w:tab w:val="num" w:pos="792"/>
        </w:tabs>
        <w:rPr>
          <w:szCs w:val="22"/>
        </w:rPr>
      </w:pPr>
      <w:r w:rsidRPr="00D82AAB">
        <w:t>Assisted international students in transitioning to college life in the United States, providing guidance on academic, social, and cultural integration while offering one-on-one support for academic planning and personal development</w:t>
      </w:r>
    </w:p>
    <w:p w:rsidR="00245F70" w:rsidRPr="00D82AAB" w:rsidRDefault="00245F70">
      <w:pPr>
        <w:ind w:left="2160"/>
        <w:rPr>
          <w:szCs w:val="22"/>
        </w:rPr>
      </w:pPr>
    </w:p>
    <w:p w:rsidR="00984AEC" w:rsidRPr="00D82AAB" w:rsidRDefault="004A2E1F" w:rsidP="00FF0D8D">
      <w:pPr>
        <w:tabs>
          <w:tab w:val="decimal" w:pos="10800"/>
        </w:tabs>
        <w:rPr>
          <w:szCs w:val="22"/>
        </w:rPr>
      </w:pPr>
      <w:r w:rsidRPr="00D82AAB">
        <w:rPr>
          <w:rStyle w:val="School"/>
          <w:b w:val="0"/>
          <w:caps w:val="0"/>
          <w:szCs w:val="22"/>
        </w:rPr>
        <w:t>Murray State University</w:t>
      </w:r>
      <w:r w:rsidR="0060455D" w:rsidRPr="00D82AAB">
        <w:rPr>
          <w:rStyle w:val="School"/>
          <w:b w:val="0"/>
          <w:caps w:val="0"/>
          <w:szCs w:val="22"/>
        </w:rPr>
        <w:tab/>
      </w:r>
      <w:r w:rsidRPr="00D82AAB">
        <w:rPr>
          <w:szCs w:val="22"/>
        </w:rPr>
        <w:t>Murray, KY</w:t>
      </w:r>
    </w:p>
    <w:p w:rsidR="00245F70" w:rsidRPr="00D82AAB" w:rsidRDefault="004A2E1F" w:rsidP="00EC5542">
      <w:pPr>
        <w:tabs>
          <w:tab w:val="decimal" w:pos="10800"/>
        </w:tabs>
        <w:rPr>
          <w:color w:val="000000"/>
          <w:szCs w:val="22"/>
        </w:rPr>
      </w:pPr>
      <w:r w:rsidRPr="00D82AAB">
        <w:rPr>
          <w:b/>
          <w:bCs/>
          <w:color w:val="000000"/>
          <w:szCs w:val="22"/>
        </w:rPr>
        <w:t>Regents Fellow</w:t>
      </w:r>
      <w:r w:rsidR="0060455D" w:rsidRPr="00D82AAB">
        <w:rPr>
          <w:color w:val="000000"/>
          <w:szCs w:val="22"/>
        </w:rPr>
        <w:tab/>
      </w:r>
      <w:r w:rsidR="00A236BD" w:rsidRPr="00D82AAB">
        <w:rPr>
          <w:szCs w:val="22"/>
        </w:rPr>
        <w:t>June</w:t>
      </w:r>
      <w:r w:rsidRPr="00D82AAB">
        <w:rPr>
          <w:szCs w:val="22"/>
        </w:rPr>
        <w:t xml:space="preserve"> 2021-May 2022</w:t>
      </w:r>
    </w:p>
    <w:p w:rsidR="00245F70" w:rsidRPr="00D82AAB" w:rsidRDefault="00E74FA8" w:rsidP="00C437EC">
      <w:pPr>
        <w:numPr>
          <w:ilvl w:val="0"/>
          <w:numId w:val="1"/>
        </w:numPr>
        <w:tabs>
          <w:tab w:val="num" w:pos="792"/>
        </w:tabs>
        <w:rPr>
          <w:szCs w:val="22"/>
        </w:rPr>
      </w:pPr>
      <w:r w:rsidRPr="00D82AAB">
        <w:t>Selected to assist the university president, facilitating pursuit of higher education and career development</w:t>
      </w:r>
    </w:p>
    <w:p w:rsidR="00245F70" w:rsidRPr="00D82AAB" w:rsidRDefault="00E74FA8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b/>
          <w:i w:val="0"/>
          <w:color w:val="000000"/>
          <w:sz w:val="22"/>
          <w:szCs w:val="22"/>
        </w:rPr>
      </w:pPr>
      <w:r w:rsidRPr="00D82AAB">
        <w:rPr>
          <w:i w:val="0"/>
          <w:sz w:val="22"/>
          <w:szCs w:val="22"/>
        </w:rPr>
        <w:t>Analyzed recruitment strategies and compiled data into detailed reports for university leadership</w:t>
      </w:r>
    </w:p>
    <w:p w:rsidR="00245F70" w:rsidRPr="00750B26" w:rsidRDefault="00E74FA8">
      <w:pPr>
        <w:numPr>
          <w:ilvl w:val="0"/>
          <w:numId w:val="1"/>
        </w:numPr>
        <w:tabs>
          <w:tab w:val="num" w:pos="792"/>
        </w:tabs>
        <w:rPr>
          <w:szCs w:val="22"/>
        </w:rPr>
      </w:pPr>
      <w:r w:rsidRPr="00750B26">
        <w:rPr>
          <w:szCs w:val="22"/>
        </w:rPr>
        <w:t>Presented findings and recommendations to the university, contributing to strategic planning for student recruitment</w:t>
      </w:r>
    </w:p>
    <w:p w:rsidR="00245F70" w:rsidRPr="00750B26" w:rsidRDefault="00245F70" w:rsidP="00623233">
      <w:pPr>
        <w:pStyle w:val="SectionHeading"/>
        <w:spacing w:before="0"/>
        <w:rPr>
          <w:sz w:val="22"/>
          <w:szCs w:val="22"/>
        </w:rPr>
      </w:pPr>
    </w:p>
    <w:p w:rsidR="00245F70" w:rsidRPr="00750B26" w:rsidRDefault="00245F70" w:rsidP="00C154D2">
      <w:pPr>
        <w:pStyle w:val="SectionHeading"/>
        <w:spacing w:before="0" w:after="60"/>
        <w:ind w:left="-187"/>
        <w:rPr>
          <w:sz w:val="22"/>
          <w:szCs w:val="22"/>
        </w:rPr>
      </w:pPr>
      <w:r w:rsidRPr="00750B26">
        <w:rPr>
          <w:sz w:val="22"/>
          <w:szCs w:val="22"/>
        </w:rPr>
        <w:t>SKILLS</w:t>
      </w:r>
    </w:p>
    <w:p w:rsidR="001B4E40" w:rsidRPr="00750B26" w:rsidRDefault="00D82AAB" w:rsidP="001B4E40">
      <w:pPr>
        <w:pStyle w:val="SectionHeading"/>
        <w:numPr>
          <w:ilvl w:val="0"/>
          <w:numId w:val="2"/>
        </w:numPr>
        <w:tabs>
          <w:tab w:val="left" w:pos="0"/>
        </w:tabs>
        <w:spacing w:before="0"/>
        <w:ind w:left="360"/>
        <w:rPr>
          <w:b w:val="0"/>
          <w:caps w:val="0"/>
          <w:sz w:val="22"/>
          <w:szCs w:val="22"/>
        </w:rPr>
      </w:pPr>
      <w:r w:rsidRPr="00750B26">
        <w:rPr>
          <w:b w:val="0"/>
          <w:caps w:val="0"/>
          <w:sz w:val="22"/>
          <w:szCs w:val="22"/>
        </w:rPr>
        <w:t>Strong communication with a personable attitude</w:t>
      </w:r>
      <w:r w:rsidR="001B4E40">
        <w:rPr>
          <w:b w:val="0"/>
          <w:caps w:val="0"/>
          <w:sz w:val="22"/>
          <w:szCs w:val="22"/>
        </w:rPr>
        <w:t xml:space="preserve">, </w:t>
      </w:r>
      <w:r w:rsidR="00206D84">
        <w:rPr>
          <w:b w:val="0"/>
          <w:caps w:val="0"/>
          <w:sz w:val="22"/>
          <w:szCs w:val="22"/>
        </w:rPr>
        <w:t>a</w:t>
      </w:r>
      <w:r w:rsidR="001B4E40" w:rsidRPr="00750B26">
        <w:rPr>
          <w:b w:val="0"/>
          <w:caps w:val="0"/>
          <w:sz w:val="22"/>
          <w:szCs w:val="22"/>
        </w:rPr>
        <w:t>daptable work ethic with a team-player mindset and a dedication to positive customer service</w:t>
      </w:r>
    </w:p>
    <w:p w:rsidR="004E4160" w:rsidRPr="001D61C7" w:rsidRDefault="00206D84" w:rsidP="0071511C">
      <w:pPr>
        <w:pStyle w:val="SectionHeading"/>
        <w:numPr>
          <w:ilvl w:val="0"/>
          <w:numId w:val="2"/>
        </w:numPr>
        <w:tabs>
          <w:tab w:val="left" w:pos="0"/>
        </w:tabs>
        <w:spacing w:before="0"/>
        <w:ind w:left="360"/>
        <w:rPr>
          <w:b w:val="0"/>
          <w:caps w:val="0"/>
          <w:sz w:val="22"/>
          <w:szCs w:val="22"/>
        </w:rPr>
      </w:pPr>
      <w:r w:rsidRPr="001D61C7">
        <w:rPr>
          <w:b w:val="0"/>
          <w:caps w:val="0"/>
          <w:sz w:val="22"/>
          <w:szCs w:val="22"/>
        </w:rPr>
        <w:t xml:space="preserve">Quick to adapt to new technologies and skilled </w:t>
      </w:r>
      <w:r w:rsidR="001B4E40" w:rsidRPr="001D61C7">
        <w:rPr>
          <w:b w:val="0"/>
          <w:caps w:val="0"/>
          <w:sz w:val="22"/>
          <w:szCs w:val="22"/>
        </w:rPr>
        <w:t>in leveraging Microsoft office applications and other software to streamline processes and improve productivity</w:t>
      </w:r>
    </w:p>
    <w:p w:rsidR="00D82AAB" w:rsidRPr="00750B26" w:rsidRDefault="004E4160" w:rsidP="0071511C">
      <w:pPr>
        <w:pStyle w:val="SectionHeading"/>
        <w:numPr>
          <w:ilvl w:val="0"/>
          <w:numId w:val="2"/>
        </w:numPr>
        <w:tabs>
          <w:tab w:val="left" w:pos="0"/>
        </w:tabs>
        <w:spacing w:before="0"/>
        <w:ind w:left="360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</w:rPr>
        <w:t>V</w:t>
      </w:r>
      <w:r w:rsidR="00834AEC" w:rsidRPr="00834AEC">
        <w:rPr>
          <w:b w:val="0"/>
          <w:caps w:val="0"/>
          <w:sz w:val="22"/>
        </w:rPr>
        <w:t>ersatile worker experienced in coordinating and prioritizing multiple tasks in a fast-paced environment</w:t>
      </w:r>
    </w:p>
    <w:p w:rsidR="00D82AAB" w:rsidRPr="00750B26" w:rsidRDefault="00D82AAB" w:rsidP="0071511C">
      <w:pPr>
        <w:pStyle w:val="SectionHeading"/>
        <w:numPr>
          <w:ilvl w:val="0"/>
          <w:numId w:val="2"/>
        </w:numPr>
        <w:tabs>
          <w:tab w:val="left" w:pos="0"/>
        </w:tabs>
        <w:spacing w:before="0"/>
        <w:ind w:left="360"/>
        <w:rPr>
          <w:b w:val="0"/>
          <w:caps w:val="0"/>
          <w:sz w:val="22"/>
          <w:szCs w:val="22"/>
        </w:rPr>
      </w:pPr>
      <w:r w:rsidRPr="00750B26">
        <w:rPr>
          <w:b w:val="0"/>
          <w:caps w:val="0"/>
          <w:sz w:val="22"/>
          <w:szCs w:val="22"/>
        </w:rPr>
        <w:t xml:space="preserve">Photography: specialize in graduation, headshots, and </w:t>
      </w:r>
      <w:bookmarkStart w:id="0" w:name="_GoBack"/>
      <w:bookmarkEnd w:id="0"/>
      <w:r w:rsidRPr="00750B26">
        <w:rPr>
          <w:b w:val="0"/>
          <w:caps w:val="0"/>
          <w:sz w:val="22"/>
          <w:szCs w:val="22"/>
        </w:rPr>
        <w:t>promotional marketing for social media</w:t>
      </w:r>
    </w:p>
    <w:p w:rsidR="00C154D2" w:rsidRPr="00750B26" w:rsidRDefault="00C154D2" w:rsidP="0071511C">
      <w:pPr>
        <w:pStyle w:val="SectionHeading"/>
        <w:spacing w:before="0"/>
        <w:rPr>
          <w:b w:val="0"/>
          <w:caps w:val="0"/>
          <w:sz w:val="22"/>
          <w:szCs w:val="22"/>
        </w:rPr>
      </w:pPr>
    </w:p>
    <w:p w:rsidR="00F10E06" w:rsidRPr="00750B26" w:rsidRDefault="003132E3" w:rsidP="00E944AE">
      <w:pPr>
        <w:pStyle w:val="SectionHeading"/>
        <w:spacing w:before="0"/>
        <w:rPr>
          <w:sz w:val="22"/>
          <w:szCs w:val="22"/>
        </w:rPr>
      </w:pPr>
      <w:r>
        <w:rPr>
          <w:sz w:val="22"/>
          <w:szCs w:val="22"/>
        </w:rPr>
        <w:t>Affliations</w:t>
      </w:r>
      <w:r w:rsidR="00E70351" w:rsidRPr="00750B26">
        <w:rPr>
          <w:sz w:val="22"/>
          <w:szCs w:val="22"/>
        </w:rPr>
        <w:t>/ Organizations</w:t>
      </w:r>
    </w:p>
    <w:p w:rsidR="00EE0187" w:rsidRPr="00750B26" w:rsidRDefault="00EE0187" w:rsidP="0071511C">
      <w:pPr>
        <w:pStyle w:val="ListParagraph"/>
        <w:numPr>
          <w:ilvl w:val="0"/>
          <w:numId w:val="4"/>
        </w:numPr>
        <w:ind w:left="360"/>
        <w:rPr>
          <w:bCs/>
          <w:szCs w:val="22"/>
        </w:rPr>
      </w:pPr>
      <w:r w:rsidRPr="00750B26">
        <w:rPr>
          <w:bCs/>
          <w:szCs w:val="22"/>
        </w:rPr>
        <w:t>Nation</w:t>
      </w:r>
      <w:r w:rsidR="00750B26" w:rsidRPr="00750B26">
        <w:rPr>
          <w:bCs/>
          <w:szCs w:val="22"/>
        </w:rPr>
        <w:t>a</w:t>
      </w:r>
      <w:r w:rsidRPr="00750B26">
        <w:rPr>
          <w:bCs/>
          <w:szCs w:val="22"/>
        </w:rPr>
        <w:t xml:space="preserve">l Association for College Admission Counseling, </w:t>
      </w:r>
      <w:r w:rsidRPr="00750B26">
        <w:rPr>
          <w:bCs/>
          <w:i/>
          <w:szCs w:val="22"/>
        </w:rPr>
        <w:t>Member</w:t>
      </w:r>
    </w:p>
    <w:p w:rsidR="004E4721" w:rsidRPr="00750B26" w:rsidRDefault="004E4721" w:rsidP="0071511C">
      <w:pPr>
        <w:pStyle w:val="ListParagraph"/>
        <w:numPr>
          <w:ilvl w:val="0"/>
          <w:numId w:val="4"/>
        </w:numPr>
        <w:ind w:left="360"/>
        <w:jc w:val="both"/>
        <w:rPr>
          <w:bCs/>
          <w:szCs w:val="22"/>
        </w:rPr>
      </w:pPr>
      <w:r w:rsidRPr="00750B26">
        <w:rPr>
          <w:bCs/>
          <w:szCs w:val="22"/>
        </w:rPr>
        <w:t xml:space="preserve">Tennessee Association of Collegiate Registrars and Admissions Officers, </w:t>
      </w:r>
      <w:r w:rsidRPr="00750B26">
        <w:rPr>
          <w:bCs/>
          <w:i/>
          <w:szCs w:val="22"/>
        </w:rPr>
        <w:t>Member</w:t>
      </w:r>
    </w:p>
    <w:p w:rsidR="004E4721" w:rsidRPr="00750B26" w:rsidRDefault="004E4721" w:rsidP="0071511C">
      <w:pPr>
        <w:pStyle w:val="ListParagraph"/>
        <w:numPr>
          <w:ilvl w:val="0"/>
          <w:numId w:val="4"/>
        </w:numPr>
        <w:ind w:left="360"/>
        <w:rPr>
          <w:bCs/>
          <w:szCs w:val="22"/>
        </w:rPr>
      </w:pPr>
      <w:r w:rsidRPr="00750B26">
        <w:rPr>
          <w:bCs/>
          <w:szCs w:val="22"/>
        </w:rPr>
        <w:t xml:space="preserve">Kentucky Association of Blacks in Higher Education, </w:t>
      </w:r>
      <w:r w:rsidRPr="00750B26">
        <w:rPr>
          <w:bCs/>
          <w:i/>
          <w:szCs w:val="22"/>
        </w:rPr>
        <w:t>Member</w:t>
      </w:r>
    </w:p>
    <w:p w:rsidR="00E70351" w:rsidRPr="00750B26" w:rsidRDefault="00E70351" w:rsidP="0071511C">
      <w:pPr>
        <w:pStyle w:val="ListParagraph"/>
        <w:numPr>
          <w:ilvl w:val="0"/>
          <w:numId w:val="4"/>
        </w:numPr>
        <w:ind w:left="360"/>
        <w:rPr>
          <w:bCs/>
          <w:szCs w:val="22"/>
        </w:rPr>
      </w:pPr>
      <w:r w:rsidRPr="00750B26">
        <w:rPr>
          <w:bCs/>
          <w:szCs w:val="22"/>
        </w:rPr>
        <w:t>Delta</w:t>
      </w:r>
      <w:r w:rsidR="00F10E06" w:rsidRPr="00750B26">
        <w:rPr>
          <w:bCs/>
          <w:szCs w:val="22"/>
        </w:rPr>
        <w:t xml:space="preserve"> </w:t>
      </w:r>
      <w:r w:rsidRPr="00750B26">
        <w:rPr>
          <w:bCs/>
          <w:szCs w:val="22"/>
        </w:rPr>
        <w:t xml:space="preserve">Sigma Theta Sorority, Inc., </w:t>
      </w:r>
      <w:r w:rsidRPr="00750B26">
        <w:rPr>
          <w:bCs/>
          <w:i/>
          <w:szCs w:val="22"/>
        </w:rPr>
        <w:t>Member</w:t>
      </w:r>
      <w:r w:rsidRPr="00750B26">
        <w:rPr>
          <w:bCs/>
          <w:szCs w:val="22"/>
        </w:rPr>
        <w:t xml:space="preserve"> and </w:t>
      </w:r>
      <w:r w:rsidRPr="00750B26">
        <w:rPr>
          <w:bCs/>
          <w:i/>
          <w:szCs w:val="22"/>
        </w:rPr>
        <w:t>Campus Advisor</w:t>
      </w:r>
      <w:r w:rsidRPr="00750B26">
        <w:rPr>
          <w:bCs/>
          <w:szCs w:val="22"/>
        </w:rPr>
        <w:t xml:space="preserve"> </w:t>
      </w:r>
    </w:p>
    <w:p w:rsidR="004E4160" w:rsidRPr="00225CA9" w:rsidRDefault="00E70351" w:rsidP="00834AEC">
      <w:pPr>
        <w:pStyle w:val="ListParagraph"/>
        <w:numPr>
          <w:ilvl w:val="0"/>
          <w:numId w:val="4"/>
        </w:numPr>
        <w:ind w:left="360"/>
        <w:rPr>
          <w:bCs/>
          <w:szCs w:val="22"/>
        </w:rPr>
      </w:pPr>
      <w:r w:rsidRPr="00750B26">
        <w:rPr>
          <w:bCs/>
          <w:szCs w:val="22"/>
        </w:rPr>
        <w:t xml:space="preserve">Black Leaders on Campus (The Bloc), </w:t>
      </w:r>
      <w:r w:rsidRPr="00750B26">
        <w:rPr>
          <w:bCs/>
          <w:i/>
          <w:szCs w:val="22"/>
        </w:rPr>
        <w:t>Advisor</w:t>
      </w:r>
    </w:p>
    <w:p w:rsidR="00225CA9" w:rsidRPr="001B4E40" w:rsidRDefault="00225CA9" w:rsidP="00834AEC">
      <w:pPr>
        <w:pStyle w:val="ListParagraph"/>
        <w:numPr>
          <w:ilvl w:val="0"/>
          <w:numId w:val="4"/>
        </w:numPr>
        <w:ind w:left="360"/>
        <w:rPr>
          <w:bCs/>
          <w:szCs w:val="22"/>
        </w:rPr>
      </w:pPr>
      <w:r>
        <w:rPr>
          <w:bCs/>
          <w:szCs w:val="22"/>
        </w:rPr>
        <w:t xml:space="preserve">Leaders Enhancing Academic Diversity, </w:t>
      </w:r>
      <w:r w:rsidRPr="00225CA9">
        <w:rPr>
          <w:bCs/>
          <w:i/>
          <w:szCs w:val="22"/>
        </w:rPr>
        <w:t>Adviso</w:t>
      </w:r>
      <w:r w:rsidR="001C71E5">
        <w:rPr>
          <w:bCs/>
          <w:i/>
          <w:szCs w:val="22"/>
        </w:rPr>
        <w:t>r</w:t>
      </w:r>
    </w:p>
    <w:p w:rsidR="00225CA9" w:rsidRDefault="00225CA9" w:rsidP="00834AEC">
      <w:pPr>
        <w:rPr>
          <w:b/>
          <w:bCs/>
          <w:szCs w:val="22"/>
        </w:rPr>
      </w:pPr>
    </w:p>
    <w:p w:rsidR="00750B26" w:rsidRPr="00834AEC" w:rsidRDefault="00750B26" w:rsidP="00834AEC">
      <w:pPr>
        <w:rPr>
          <w:bCs/>
          <w:szCs w:val="22"/>
        </w:rPr>
      </w:pPr>
      <w:r w:rsidRPr="00834AEC">
        <w:rPr>
          <w:b/>
          <w:bCs/>
          <w:szCs w:val="22"/>
        </w:rPr>
        <w:t>REFERENCES</w:t>
      </w:r>
    </w:p>
    <w:p w:rsidR="00F10E06" w:rsidRDefault="00F10E06" w:rsidP="009E6C2E">
      <w:pPr>
        <w:rPr>
          <w:rFonts w:ascii="Calibri" w:hAnsi="Calibri" w:cs="Arial"/>
          <w:bCs/>
          <w:sz w:val="16"/>
          <w:szCs w:val="21"/>
        </w:rPr>
      </w:pPr>
    </w:p>
    <w:p w:rsidR="00750B26" w:rsidRDefault="006F2F92" w:rsidP="006F2F92">
      <w:pPr>
        <w:rPr>
          <w:bCs/>
          <w:szCs w:val="21"/>
        </w:rPr>
      </w:pPr>
      <w:r>
        <w:rPr>
          <w:bCs/>
          <w:szCs w:val="21"/>
        </w:rPr>
        <w:t xml:space="preserve">Roslyn White, </w:t>
      </w:r>
      <w:r w:rsidR="00E0355F">
        <w:rPr>
          <w:bCs/>
          <w:szCs w:val="21"/>
        </w:rPr>
        <w:t>Assistant Vice President for Enrollment Management</w:t>
      </w:r>
    </w:p>
    <w:p w:rsidR="00E0355F" w:rsidRDefault="005639D2" w:rsidP="006F2F92">
      <w:pPr>
        <w:rPr>
          <w:bCs/>
          <w:szCs w:val="21"/>
        </w:rPr>
      </w:pPr>
      <w:r>
        <w:rPr>
          <w:bCs/>
          <w:szCs w:val="21"/>
        </w:rPr>
        <w:t>270-226-0012</w:t>
      </w:r>
    </w:p>
    <w:p w:rsidR="00E0355F" w:rsidRDefault="00E0355F" w:rsidP="006F2F92">
      <w:pPr>
        <w:rPr>
          <w:bCs/>
          <w:szCs w:val="21"/>
        </w:rPr>
      </w:pPr>
    </w:p>
    <w:p w:rsidR="00E0355F" w:rsidRDefault="00E0355F" w:rsidP="006F2F92">
      <w:pPr>
        <w:rPr>
          <w:bCs/>
          <w:szCs w:val="21"/>
        </w:rPr>
      </w:pPr>
      <w:r>
        <w:rPr>
          <w:bCs/>
          <w:szCs w:val="21"/>
        </w:rPr>
        <w:t>Dr. Renee Fister, Associate Provost</w:t>
      </w:r>
    </w:p>
    <w:p w:rsidR="00E0355F" w:rsidRDefault="005639D2" w:rsidP="006F2F92">
      <w:pPr>
        <w:rPr>
          <w:bCs/>
          <w:szCs w:val="21"/>
        </w:rPr>
      </w:pPr>
      <w:r>
        <w:rPr>
          <w:bCs/>
          <w:szCs w:val="21"/>
        </w:rPr>
        <w:t>270-519-9856</w:t>
      </w:r>
    </w:p>
    <w:p w:rsidR="00E0355F" w:rsidRDefault="00E0355F" w:rsidP="006F2F92">
      <w:pPr>
        <w:rPr>
          <w:bCs/>
          <w:szCs w:val="21"/>
        </w:rPr>
      </w:pPr>
    </w:p>
    <w:p w:rsidR="00E0355F" w:rsidRDefault="00E0355F" w:rsidP="006F2F92">
      <w:pPr>
        <w:rPr>
          <w:bCs/>
          <w:szCs w:val="21"/>
        </w:rPr>
      </w:pPr>
      <w:r>
        <w:rPr>
          <w:bCs/>
          <w:szCs w:val="21"/>
        </w:rPr>
        <w:t>Camisha Duffy, Executive Director of IDEA, Title IX, ADA, and Section 504 Coordinator</w:t>
      </w:r>
    </w:p>
    <w:p w:rsidR="00E0355F" w:rsidRDefault="005639D2" w:rsidP="006F2F92">
      <w:pPr>
        <w:rPr>
          <w:bCs/>
          <w:szCs w:val="21"/>
        </w:rPr>
      </w:pPr>
      <w:r>
        <w:rPr>
          <w:bCs/>
          <w:szCs w:val="21"/>
        </w:rPr>
        <w:t>270-293-1910</w:t>
      </w:r>
    </w:p>
    <w:p w:rsidR="00E0355F" w:rsidRDefault="00E0355F" w:rsidP="006F2F92">
      <w:pPr>
        <w:rPr>
          <w:bCs/>
          <w:szCs w:val="21"/>
        </w:rPr>
      </w:pPr>
    </w:p>
    <w:p w:rsidR="00E0355F" w:rsidRDefault="00E0355F" w:rsidP="006F2F92">
      <w:pPr>
        <w:rPr>
          <w:bCs/>
          <w:szCs w:val="21"/>
        </w:rPr>
      </w:pPr>
      <w:r>
        <w:rPr>
          <w:bCs/>
          <w:szCs w:val="21"/>
        </w:rPr>
        <w:t>Kendrick Quisenberry, Senior Associate Director of Recruitment</w:t>
      </w:r>
    </w:p>
    <w:p w:rsidR="00E0355F" w:rsidRDefault="005639D2" w:rsidP="006F2F92">
      <w:pPr>
        <w:rPr>
          <w:bCs/>
          <w:szCs w:val="21"/>
        </w:rPr>
      </w:pPr>
      <w:r>
        <w:rPr>
          <w:bCs/>
          <w:szCs w:val="21"/>
        </w:rPr>
        <w:t>502-345-6443</w:t>
      </w:r>
    </w:p>
    <w:p w:rsidR="00E0355F" w:rsidRDefault="00E0355F" w:rsidP="006F2F92">
      <w:pPr>
        <w:rPr>
          <w:bCs/>
          <w:szCs w:val="21"/>
        </w:rPr>
      </w:pPr>
    </w:p>
    <w:p w:rsidR="00213808" w:rsidRDefault="00E0355F" w:rsidP="006F2F92">
      <w:pPr>
        <w:rPr>
          <w:bCs/>
          <w:szCs w:val="21"/>
        </w:rPr>
      </w:pPr>
      <w:r>
        <w:rPr>
          <w:bCs/>
          <w:szCs w:val="21"/>
        </w:rPr>
        <w:t>Brandon Anderson, Director of Development for College of Human Services and University Library</w:t>
      </w:r>
    </w:p>
    <w:p w:rsidR="00213808" w:rsidRDefault="005639D2" w:rsidP="006F2F92">
      <w:pPr>
        <w:rPr>
          <w:bCs/>
          <w:szCs w:val="21"/>
        </w:rPr>
      </w:pPr>
      <w:r>
        <w:rPr>
          <w:bCs/>
          <w:szCs w:val="21"/>
        </w:rPr>
        <w:t>270-978-3035</w:t>
      </w:r>
    </w:p>
    <w:p w:rsidR="00BD1428" w:rsidRDefault="00BD1428" w:rsidP="006F2F92">
      <w:pPr>
        <w:rPr>
          <w:bCs/>
          <w:szCs w:val="21"/>
        </w:rPr>
      </w:pPr>
    </w:p>
    <w:p w:rsidR="00BD1428" w:rsidRDefault="00BD1428" w:rsidP="006F2F92">
      <w:pPr>
        <w:rPr>
          <w:bCs/>
          <w:szCs w:val="21"/>
        </w:rPr>
      </w:pPr>
    </w:p>
    <w:p w:rsidR="00A628B0" w:rsidRPr="006F2F92" w:rsidRDefault="00A628B0" w:rsidP="006F2F92">
      <w:pPr>
        <w:rPr>
          <w:bCs/>
          <w:szCs w:val="21"/>
        </w:rPr>
      </w:pPr>
    </w:p>
    <w:sectPr w:rsidR="00A628B0" w:rsidRPr="006F2F92" w:rsidSect="00F10E06">
      <w:pgSz w:w="12240" w:h="15840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5EA" w:rsidRDefault="00D615EA" w:rsidP="00BB5BE5">
      <w:r>
        <w:separator/>
      </w:r>
    </w:p>
  </w:endnote>
  <w:endnote w:type="continuationSeparator" w:id="0">
    <w:p w:rsidR="00D615EA" w:rsidRDefault="00D615EA" w:rsidP="00BB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5EA" w:rsidRDefault="00D615EA" w:rsidP="00BB5BE5">
      <w:r>
        <w:separator/>
      </w:r>
    </w:p>
  </w:footnote>
  <w:footnote w:type="continuationSeparator" w:id="0">
    <w:p w:rsidR="00D615EA" w:rsidRDefault="00D615EA" w:rsidP="00BB5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F4005"/>
    <w:multiLevelType w:val="hybridMultilevel"/>
    <w:tmpl w:val="624E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93A39"/>
    <w:multiLevelType w:val="hybridMultilevel"/>
    <w:tmpl w:val="9E3C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93335"/>
    <w:multiLevelType w:val="hybridMultilevel"/>
    <w:tmpl w:val="51E2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E5D43"/>
    <w:multiLevelType w:val="hybridMultilevel"/>
    <w:tmpl w:val="56686AF8"/>
    <w:lvl w:ilvl="0" w:tplc="2F264A5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4" w15:restartNumberingAfterBreak="0">
    <w:nsid w:val="630629B4"/>
    <w:multiLevelType w:val="hybridMultilevel"/>
    <w:tmpl w:val="34CC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0FE"/>
    <w:rsid w:val="00001B0E"/>
    <w:rsid w:val="000250CB"/>
    <w:rsid w:val="00053E31"/>
    <w:rsid w:val="00071178"/>
    <w:rsid w:val="00071AB2"/>
    <w:rsid w:val="0007784B"/>
    <w:rsid w:val="000819FF"/>
    <w:rsid w:val="00093010"/>
    <w:rsid w:val="000B1305"/>
    <w:rsid w:val="000D1D05"/>
    <w:rsid w:val="00146AB2"/>
    <w:rsid w:val="001571DF"/>
    <w:rsid w:val="00163424"/>
    <w:rsid w:val="00172910"/>
    <w:rsid w:val="0019478F"/>
    <w:rsid w:val="001B4E40"/>
    <w:rsid w:val="001C4A5F"/>
    <w:rsid w:val="001C71E5"/>
    <w:rsid w:val="001D4045"/>
    <w:rsid w:val="001D61C7"/>
    <w:rsid w:val="00206D84"/>
    <w:rsid w:val="00213808"/>
    <w:rsid w:val="00225CA9"/>
    <w:rsid w:val="002440E1"/>
    <w:rsid w:val="00245F70"/>
    <w:rsid w:val="00255FEC"/>
    <w:rsid w:val="002639B7"/>
    <w:rsid w:val="002C4C84"/>
    <w:rsid w:val="003132E3"/>
    <w:rsid w:val="003207E4"/>
    <w:rsid w:val="00346834"/>
    <w:rsid w:val="003530B2"/>
    <w:rsid w:val="00367187"/>
    <w:rsid w:val="00372077"/>
    <w:rsid w:val="003810D6"/>
    <w:rsid w:val="003A3527"/>
    <w:rsid w:val="003E68FB"/>
    <w:rsid w:val="004212F0"/>
    <w:rsid w:val="0042560E"/>
    <w:rsid w:val="00435D74"/>
    <w:rsid w:val="0046479F"/>
    <w:rsid w:val="00470262"/>
    <w:rsid w:val="00486EBC"/>
    <w:rsid w:val="004A2E1F"/>
    <w:rsid w:val="004B0243"/>
    <w:rsid w:val="004C377B"/>
    <w:rsid w:val="004D166E"/>
    <w:rsid w:val="004E4160"/>
    <w:rsid w:val="004E4721"/>
    <w:rsid w:val="005068B6"/>
    <w:rsid w:val="00511E70"/>
    <w:rsid w:val="00531AF9"/>
    <w:rsid w:val="00541CD9"/>
    <w:rsid w:val="005639D2"/>
    <w:rsid w:val="005A3262"/>
    <w:rsid w:val="005E0F0A"/>
    <w:rsid w:val="005E4643"/>
    <w:rsid w:val="0060455D"/>
    <w:rsid w:val="00623233"/>
    <w:rsid w:val="00635E4A"/>
    <w:rsid w:val="00693DA8"/>
    <w:rsid w:val="006D3712"/>
    <w:rsid w:val="006F2F92"/>
    <w:rsid w:val="006F5ACB"/>
    <w:rsid w:val="00700C08"/>
    <w:rsid w:val="0071511C"/>
    <w:rsid w:val="007165B9"/>
    <w:rsid w:val="00731F89"/>
    <w:rsid w:val="00750B26"/>
    <w:rsid w:val="00791E35"/>
    <w:rsid w:val="007A3691"/>
    <w:rsid w:val="007B3493"/>
    <w:rsid w:val="007C5174"/>
    <w:rsid w:val="007D3EE0"/>
    <w:rsid w:val="007D459C"/>
    <w:rsid w:val="007D552E"/>
    <w:rsid w:val="00834AEC"/>
    <w:rsid w:val="00834F2C"/>
    <w:rsid w:val="00867322"/>
    <w:rsid w:val="008757D8"/>
    <w:rsid w:val="0087758E"/>
    <w:rsid w:val="0088738C"/>
    <w:rsid w:val="00891761"/>
    <w:rsid w:val="008F3DE4"/>
    <w:rsid w:val="00921B49"/>
    <w:rsid w:val="00932B33"/>
    <w:rsid w:val="00963F83"/>
    <w:rsid w:val="00984AEC"/>
    <w:rsid w:val="00995E9D"/>
    <w:rsid w:val="009C00FA"/>
    <w:rsid w:val="009C42F3"/>
    <w:rsid w:val="009E51C6"/>
    <w:rsid w:val="009E6C2E"/>
    <w:rsid w:val="009F0990"/>
    <w:rsid w:val="00A1028E"/>
    <w:rsid w:val="00A11F7C"/>
    <w:rsid w:val="00A1400C"/>
    <w:rsid w:val="00A15646"/>
    <w:rsid w:val="00A236BD"/>
    <w:rsid w:val="00A32BBE"/>
    <w:rsid w:val="00A56CA0"/>
    <w:rsid w:val="00A628B0"/>
    <w:rsid w:val="00A75953"/>
    <w:rsid w:val="00A80DDD"/>
    <w:rsid w:val="00A848B7"/>
    <w:rsid w:val="00A855DF"/>
    <w:rsid w:val="00AF2A21"/>
    <w:rsid w:val="00B21447"/>
    <w:rsid w:val="00B42719"/>
    <w:rsid w:val="00B660BA"/>
    <w:rsid w:val="00BB5BE5"/>
    <w:rsid w:val="00BD1428"/>
    <w:rsid w:val="00BE4186"/>
    <w:rsid w:val="00C13132"/>
    <w:rsid w:val="00C154D2"/>
    <w:rsid w:val="00C15A9B"/>
    <w:rsid w:val="00C3169F"/>
    <w:rsid w:val="00C37146"/>
    <w:rsid w:val="00C437EC"/>
    <w:rsid w:val="00C82A61"/>
    <w:rsid w:val="00C87A38"/>
    <w:rsid w:val="00C87A77"/>
    <w:rsid w:val="00CA3602"/>
    <w:rsid w:val="00CA715D"/>
    <w:rsid w:val="00CC5A8A"/>
    <w:rsid w:val="00CF3E82"/>
    <w:rsid w:val="00D21257"/>
    <w:rsid w:val="00D615EA"/>
    <w:rsid w:val="00D667EA"/>
    <w:rsid w:val="00D82AAB"/>
    <w:rsid w:val="00DB3C06"/>
    <w:rsid w:val="00DE1924"/>
    <w:rsid w:val="00E0355F"/>
    <w:rsid w:val="00E06302"/>
    <w:rsid w:val="00E12E7F"/>
    <w:rsid w:val="00E46EEA"/>
    <w:rsid w:val="00E53B3D"/>
    <w:rsid w:val="00E70351"/>
    <w:rsid w:val="00E74FA8"/>
    <w:rsid w:val="00E944AE"/>
    <w:rsid w:val="00EC5542"/>
    <w:rsid w:val="00ED0582"/>
    <w:rsid w:val="00ED58AE"/>
    <w:rsid w:val="00EE0187"/>
    <w:rsid w:val="00EF7A91"/>
    <w:rsid w:val="00F10E06"/>
    <w:rsid w:val="00F337A7"/>
    <w:rsid w:val="00F34062"/>
    <w:rsid w:val="00F35809"/>
    <w:rsid w:val="00F460FE"/>
    <w:rsid w:val="00FB171F"/>
    <w:rsid w:val="00FB3ED2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96E3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0F0A"/>
    <w:rPr>
      <w:sz w:val="22"/>
    </w:rPr>
  </w:style>
  <w:style w:type="paragraph" w:styleId="Heading1">
    <w:name w:val="heading 1"/>
    <w:basedOn w:val="Normal"/>
    <w:next w:val="Normal"/>
    <w:qFormat/>
    <w:rsid w:val="005E0F0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0F0A"/>
    <w:pPr>
      <w:keepNext/>
      <w:ind w:left="-180"/>
      <w:outlineLvl w:val="1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5E0F0A"/>
    <w:pPr>
      <w:jc w:val="center"/>
    </w:pPr>
    <w:rPr>
      <w:sz w:val="24"/>
    </w:rPr>
  </w:style>
  <w:style w:type="paragraph" w:styleId="Title">
    <w:name w:val="Title"/>
    <w:basedOn w:val="Normal"/>
    <w:qFormat/>
    <w:rsid w:val="005E0F0A"/>
    <w:pPr>
      <w:jc w:val="center"/>
    </w:pPr>
    <w:rPr>
      <w:b/>
      <w:bCs/>
      <w:sz w:val="28"/>
    </w:rPr>
  </w:style>
  <w:style w:type="character" w:customStyle="1" w:styleId="School">
    <w:name w:val="School"/>
    <w:rsid w:val="005E0F0A"/>
    <w:rPr>
      <w:b/>
      <w:caps/>
    </w:rPr>
  </w:style>
  <w:style w:type="paragraph" w:customStyle="1" w:styleId="Position">
    <w:name w:val="Position"/>
    <w:basedOn w:val="Normal"/>
    <w:rsid w:val="005E0F0A"/>
    <w:pPr>
      <w:ind w:left="2160"/>
    </w:pPr>
    <w:rPr>
      <w:i/>
      <w:sz w:val="24"/>
    </w:rPr>
  </w:style>
  <w:style w:type="paragraph" w:customStyle="1" w:styleId="SectionHeading">
    <w:name w:val="Section Heading"/>
    <w:basedOn w:val="Normal"/>
    <w:rsid w:val="005E0F0A"/>
    <w:pPr>
      <w:spacing w:before="240"/>
    </w:pPr>
    <w:rPr>
      <w:b/>
      <w:caps/>
      <w:sz w:val="24"/>
    </w:rPr>
  </w:style>
  <w:style w:type="paragraph" w:styleId="Date">
    <w:name w:val="Date"/>
    <w:basedOn w:val="Normal"/>
    <w:rsid w:val="005E0F0A"/>
    <w:pPr>
      <w:tabs>
        <w:tab w:val="left" w:pos="2160"/>
        <w:tab w:val="right" w:pos="10080"/>
      </w:tabs>
      <w:spacing w:before="120"/>
    </w:pPr>
    <w:rPr>
      <w:sz w:val="24"/>
    </w:rPr>
  </w:style>
  <w:style w:type="paragraph" w:customStyle="1" w:styleId="Body">
    <w:name w:val="Body"/>
    <w:basedOn w:val="Date"/>
    <w:rsid w:val="005E0F0A"/>
    <w:pPr>
      <w:spacing w:before="0"/>
      <w:ind w:left="2160"/>
    </w:pPr>
  </w:style>
  <w:style w:type="paragraph" w:styleId="Header">
    <w:name w:val="header"/>
    <w:basedOn w:val="Normal"/>
    <w:link w:val="HeaderChar"/>
    <w:rsid w:val="00BB5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5BE5"/>
    <w:rPr>
      <w:sz w:val="22"/>
    </w:rPr>
  </w:style>
  <w:style w:type="paragraph" w:styleId="Footer">
    <w:name w:val="footer"/>
    <w:basedOn w:val="Normal"/>
    <w:link w:val="FooterChar"/>
    <w:rsid w:val="00BB5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5BE5"/>
    <w:rPr>
      <w:sz w:val="22"/>
    </w:rPr>
  </w:style>
  <w:style w:type="paragraph" w:styleId="ListParagraph">
    <w:name w:val="List Paragraph"/>
    <w:basedOn w:val="Normal"/>
    <w:uiPriority w:val="34"/>
    <w:qFormat/>
    <w:rsid w:val="00E46EE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944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4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2024-06-12T16:52:00Z</dcterms:created>
  <dcterms:modified xsi:type="dcterms:W3CDTF">2024-07-19T13:11:00Z</dcterms:modified>
</cp:coreProperties>
</file>